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578C" w14:textId="63C1DB2A" w:rsidR="00C51321" w:rsidRPr="0091041C" w:rsidRDefault="0091041C" w:rsidP="0091041C">
      <w:pPr>
        <w:keepNext/>
        <w:keepLines/>
        <w:spacing w:before="240" w:after="480" w:line="360" w:lineRule="auto"/>
        <w:jc w:val="center"/>
        <w:outlineLvl w:val="0"/>
        <w:rPr>
          <w:rFonts w:ascii="Arial" w:hAnsi="Arial" w:cs="Arial"/>
          <w:b/>
          <w:spacing w:val="30"/>
          <w:kern w:val="28"/>
          <w:sz w:val="28"/>
          <w:szCs w:val="28"/>
        </w:rPr>
      </w:pPr>
      <w:r w:rsidRPr="0091041C">
        <w:rPr>
          <w:rFonts w:ascii="Arial" w:hAnsi="Arial" w:cs="Arial"/>
          <w:b/>
          <w:spacing w:val="30"/>
          <w:sz w:val="28"/>
          <w:szCs w:val="28"/>
        </w:rPr>
        <w:t xml:space="preserve">Uchwała Nr </w:t>
      </w:r>
      <w:bookmarkStart w:id="0" w:name="_Hlk204068541"/>
      <w:r w:rsidR="00DA534F">
        <w:rPr>
          <w:rFonts w:ascii="Arial" w:hAnsi="Arial" w:cs="Arial"/>
          <w:b/>
          <w:spacing w:val="30"/>
          <w:sz w:val="28"/>
          <w:szCs w:val="28"/>
        </w:rPr>
        <w:t>182/XVI</w:t>
      </w:r>
      <w:r w:rsidRPr="0091041C">
        <w:rPr>
          <w:rFonts w:ascii="Arial" w:hAnsi="Arial" w:cs="Arial"/>
          <w:b/>
          <w:spacing w:val="30"/>
          <w:sz w:val="28"/>
          <w:szCs w:val="28"/>
        </w:rPr>
        <w:t>/25</w:t>
      </w:r>
      <w:bookmarkEnd w:id="0"/>
      <w:r w:rsidRPr="0091041C">
        <w:rPr>
          <w:rFonts w:ascii="Arial" w:hAnsi="Arial" w:cs="Arial"/>
          <w:b/>
          <w:spacing w:val="30"/>
          <w:sz w:val="28"/>
          <w:szCs w:val="28"/>
        </w:rPr>
        <w:br/>
      </w:r>
      <w:r>
        <w:rPr>
          <w:rFonts w:ascii="Arial" w:hAnsi="Arial" w:cs="Arial"/>
          <w:b/>
          <w:spacing w:val="30"/>
          <w:sz w:val="28"/>
          <w:szCs w:val="28"/>
        </w:rPr>
        <w:t>Sejmiku</w:t>
      </w:r>
      <w:r w:rsidRPr="0091041C">
        <w:rPr>
          <w:rFonts w:ascii="Arial" w:hAnsi="Arial" w:cs="Arial"/>
          <w:b/>
          <w:spacing w:val="30"/>
          <w:sz w:val="28"/>
          <w:szCs w:val="28"/>
        </w:rPr>
        <w:t xml:space="preserve"> Województwa Pomorskiego</w:t>
      </w:r>
      <w:r w:rsidRPr="0091041C">
        <w:rPr>
          <w:rFonts w:ascii="Arial" w:hAnsi="Arial" w:cs="Arial"/>
          <w:b/>
          <w:spacing w:val="30"/>
          <w:sz w:val="28"/>
          <w:szCs w:val="28"/>
        </w:rPr>
        <w:br/>
        <w:t xml:space="preserve">z dnia </w:t>
      </w:r>
      <w:r w:rsidR="00DA534F">
        <w:rPr>
          <w:rFonts w:ascii="Arial" w:hAnsi="Arial" w:cs="Arial"/>
          <w:b/>
          <w:spacing w:val="30"/>
          <w:sz w:val="28"/>
          <w:szCs w:val="28"/>
        </w:rPr>
        <w:t xml:space="preserve">30 czerwca </w:t>
      </w:r>
      <w:r w:rsidRPr="0091041C">
        <w:rPr>
          <w:rFonts w:ascii="Arial" w:hAnsi="Arial" w:cs="Arial"/>
          <w:b/>
          <w:spacing w:val="30"/>
          <w:sz w:val="28"/>
          <w:szCs w:val="28"/>
        </w:rPr>
        <w:t>2025 r</w:t>
      </w:r>
      <w:r w:rsidRPr="0091041C">
        <w:rPr>
          <w:rFonts w:ascii="Arial" w:hAnsi="Arial" w:cs="Arial"/>
          <w:spacing w:val="30"/>
          <w:kern w:val="28"/>
          <w:sz w:val="28"/>
          <w:szCs w:val="28"/>
        </w:rPr>
        <w:t>.</w:t>
      </w:r>
    </w:p>
    <w:p w14:paraId="4286BC11" w14:textId="737AAB15" w:rsidR="00F45EF0" w:rsidRPr="00931D0D" w:rsidRDefault="00C51321" w:rsidP="003555B1">
      <w:pPr>
        <w:pStyle w:val="Tekstpodstawowy"/>
        <w:jc w:val="left"/>
        <w:rPr>
          <w:rFonts w:ascii="Arial" w:hAnsi="Arial" w:cs="Arial"/>
          <w:b/>
          <w:bCs/>
          <w:i/>
          <w:iCs/>
          <w:sz w:val="24"/>
          <w:szCs w:val="24"/>
        </w:rPr>
      </w:pPr>
      <w:r w:rsidRPr="0091041C">
        <w:rPr>
          <w:rFonts w:ascii="Arial" w:hAnsi="Arial" w:cs="Arial"/>
          <w:b/>
          <w:i/>
          <w:sz w:val="24"/>
          <w:szCs w:val="24"/>
        </w:rPr>
        <w:t>w sprawie</w:t>
      </w:r>
      <w:r w:rsidR="00D87714" w:rsidRPr="0091041C">
        <w:rPr>
          <w:rFonts w:ascii="Arial" w:hAnsi="Arial" w:cs="Arial"/>
          <w:b/>
          <w:i/>
          <w:sz w:val="24"/>
          <w:szCs w:val="24"/>
        </w:rPr>
        <w:t xml:space="preserve"> </w:t>
      </w:r>
      <w:r w:rsidR="00FD70D7" w:rsidRPr="0091041C">
        <w:rPr>
          <w:rFonts w:ascii="Arial" w:hAnsi="Arial" w:cs="Arial"/>
          <w:b/>
          <w:bCs/>
          <w:i/>
          <w:iCs/>
          <w:sz w:val="24"/>
          <w:szCs w:val="24"/>
        </w:rPr>
        <w:t>nadania Statutu Wojewódzkiemu Urzędowi Pracy</w:t>
      </w:r>
      <w:r w:rsidR="00F45EF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FD70D7" w:rsidRPr="0091041C">
        <w:rPr>
          <w:rFonts w:ascii="Arial" w:hAnsi="Arial" w:cs="Arial"/>
          <w:b/>
          <w:bCs/>
          <w:i/>
          <w:iCs/>
          <w:sz w:val="24"/>
          <w:szCs w:val="24"/>
        </w:rPr>
        <w:t>w Gdańsku</w:t>
      </w:r>
    </w:p>
    <w:p w14:paraId="64E225B4" w14:textId="77777777" w:rsidR="00931D0D" w:rsidRDefault="00931D0D" w:rsidP="00B22E9E">
      <w:pPr>
        <w:pStyle w:val="Tekstprzypisudolnego"/>
        <w:rPr>
          <w:rFonts w:ascii="Arial" w:hAnsi="Arial" w:cs="Arial"/>
          <w:sz w:val="22"/>
          <w:szCs w:val="22"/>
        </w:rPr>
      </w:pPr>
    </w:p>
    <w:p w14:paraId="4C308CB8" w14:textId="6EC78166" w:rsidR="007A3F0C" w:rsidRPr="001A1965" w:rsidRDefault="00A664AD" w:rsidP="00B22E9E">
      <w:pPr>
        <w:pStyle w:val="Tekstprzypisudolnego"/>
        <w:rPr>
          <w:rFonts w:ascii="Arial" w:hAnsi="Arial" w:cs="Arial"/>
        </w:rPr>
      </w:pPr>
      <w:r w:rsidRPr="00A664AD">
        <w:rPr>
          <w:rFonts w:ascii="Arial" w:hAnsi="Arial" w:cs="Arial"/>
          <w:sz w:val="22"/>
          <w:szCs w:val="22"/>
        </w:rPr>
        <w:t xml:space="preserve">Na podstawie art. 18 pkt 20 </w:t>
      </w:r>
      <w:r w:rsidRPr="00B22E9E">
        <w:rPr>
          <w:rFonts w:ascii="Arial" w:hAnsi="Arial" w:cs="Arial"/>
          <w:sz w:val="22"/>
          <w:szCs w:val="22"/>
        </w:rPr>
        <w:t xml:space="preserve">ustawy z dnia 5 czerwca 1998 roku o samorządzie województwa </w:t>
      </w:r>
      <w:r w:rsidR="00066540" w:rsidRPr="00B22E9E">
        <w:rPr>
          <w:rFonts w:ascii="Arial" w:hAnsi="Arial" w:cs="Arial"/>
          <w:sz w:val="22"/>
          <w:szCs w:val="22"/>
        </w:rPr>
        <w:t>(Dz. U. z 202</w:t>
      </w:r>
      <w:r w:rsidR="00962252">
        <w:rPr>
          <w:rFonts w:ascii="Arial" w:hAnsi="Arial" w:cs="Arial"/>
          <w:sz w:val="22"/>
          <w:szCs w:val="22"/>
        </w:rPr>
        <w:t>5</w:t>
      </w:r>
      <w:r w:rsidR="00066540" w:rsidRPr="00B22E9E">
        <w:rPr>
          <w:rFonts w:ascii="Arial" w:hAnsi="Arial" w:cs="Arial"/>
          <w:sz w:val="22"/>
          <w:szCs w:val="22"/>
        </w:rPr>
        <w:t xml:space="preserve"> r. poz. 5</w:t>
      </w:r>
      <w:r w:rsidR="00962252">
        <w:rPr>
          <w:rFonts w:ascii="Arial" w:hAnsi="Arial" w:cs="Arial"/>
          <w:sz w:val="22"/>
          <w:szCs w:val="22"/>
        </w:rPr>
        <w:t>81</w:t>
      </w:r>
      <w:r w:rsidR="00066540" w:rsidRPr="00B22E9E">
        <w:rPr>
          <w:rFonts w:ascii="Arial" w:hAnsi="Arial" w:cs="Arial"/>
          <w:sz w:val="22"/>
          <w:szCs w:val="22"/>
        </w:rPr>
        <w:t>)</w:t>
      </w:r>
      <w:r w:rsidR="001A1965">
        <w:rPr>
          <w:rFonts w:ascii="Arial" w:hAnsi="Arial" w:cs="Arial"/>
          <w:sz w:val="22"/>
          <w:szCs w:val="22"/>
        </w:rPr>
        <w:t>, art. 11 ust</w:t>
      </w:r>
      <w:r w:rsidR="009E5973">
        <w:rPr>
          <w:rFonts w:ascii="Arial" w:hAnsi="Arial" w:cs="Arial"/>
          <w:sz w:val="22"/>
          <w:szCs w:val="22"/>
        </w:rPr>
        <w:t>.</w:t>
      </w:r>
      <w:r w:rsidR="001A1965">
        <w:rPr>
          <w:rFonts w:ascii="Arial" w:hAnsi="Arial" w:cs="Arial"/>
          <w:sz w:val="22"/>
          <w:szCs w:val="22"/>
        </w:rPr>
        <w:t xml:space="preserve"> 2 i art. 12 ust. 2 ustawy z dnia 27 sierpnia 2009 roku</w:t>
      </w:r>
      <w:r w:rsidR="003D437F">
        <w:rPr>
          <w:rFonts w:ascii="Arial" w:hAnsi="Arial" w:cs="Arial"/>
          <w:sz w:val="22"/>
          <w:szCs w:val="22"/>
        </w:rPr>
        <w:t xml:space="preserve"> </w:t>
      </w:r>
      <w:r w:rsidR="00347D67">
        <w:rPr>
          <w:rFonts w:ascii="Arial" w:hAnsi="Arial" w:cs="Arial"/>
          <w:sz w:val="22"/>
          <w:szCs w:val="22"/>
        </w:rPr>
        <w:t xml:space="preserve">              </w:t>
      </w:r>
      <w:r w:rsidR="003D437F">
        <w:rPr>
          <w:rFonts w:ascii="Arial" w:hAnsi="Arial" w:cs="Arial"/>
          <w:sz w:val="22"/>
          <w:szCs w:val="22"/>
        </w:rPr>
        <w:t>o finansach publicznych</w:t>
      </w:r>
      <w:r w:rsidR="001A1965">
        <w:rPr>
          <w:rFonts w:ascii="Arial" w:hAnsi="Arial" w:cs="Arial"/>
          <w:sz w:val="22"/>
          <w:szCs w:val="22"/>
        </w:rPr>
        <w:t xml:space="preserve"> (Dz. </w:t>
      </w:r>
      <w:r w:rsidR="001A1965" w:rsidRPr="00E94997">
        <w:rPr>
          <w:rFonts w:ascii="Arial" w:hAnsi="Arial" w:cs="Arial"/>
          <w:sz w:val="22"/>
          <w:szCs w:val="22"/>
        </w:rPr>
        <w:t>U. z 2024 poz. 1530</w:t>
      </w:r>
      <w:r w:rsidR="006F1AA0" w:rsidRPr="006F1AA0">
        <w:rPr>
          <w:rFonts w:ascii="Arial" w:hAnsi="Arial" w:cs="Arial"/>
          <w:iCs/>
          <w:sz w:val="24"/>
          <w:szCs w:val="24"/>
        </w:rPr>
        <w:t xml:space="preserve"> </w:t>
      </w:r>
      <w:r w:rsidR="006F1AA0" w:rsidRPr="006F1AA0">
        <w:rPr>
          <w:rFonts w:ascii="Arial" w:hAnsi="Arial" w:cs="Arial"/>
          <w:iCs/>
          <w:sz w:val="22"/>
          <w:szCs w:val="22"/>
        </w:rPr>
        <w:t>ze zm.</w:t>
      </w:r>
      <w:r w:rsidR="001A1965" w:rsidRPr="006F1AA0">
        <w:rPr>
          <w:rFonts w:ascii="Arial" w:hAnsi="Arial" w:cs="Arial"/>
          <w:sz w:val="22"/>
          <w:szCs w:val="22"/>
        </w:rPr>
        <w:t>)</w:t>
      </w:r>
      <w:r w:rsidR="006F1AA0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1A1965">
        <w:rPr>
          <w:rFonts w:ascii="Arial" w:hAnsi="Arial" w:cs="Arial"/>
          <w:sz w:val="22"/>
          <w:szCs w:val="22"/>
        </w:rPr>
        <w:t xml:space="preserve"> </w:t>
      </w:r>
      <w:r w:rsidRPr="00B22E9E">
        <w:rPr>
          <w:rFonts w:ascii="Arial" w:hAnsi="Arial" w:cs="Arial"/>
          <w:sz w:val="22"/>
          <w:szCs w:val="22"/>
        </w:rPr>
        <w:t>oraz</w:t>
      </w:r>
      <w:r w:rsidRPr="00A664AD">
        <w:rPr>
          <w:rFonts w:ascii="Arial" w:hAnsi="Arial" w:cs="Arial"/>
          <w:sz w:val="22"/>
          <w:szCs w:val="22"/>
        </w:rPr>
        <w:t xml:space="preserve"> </w:t>
      </w:r>
      <w:r w:rsidRPr="00A664AD">
        <w:rPr>
          <w:rFonts w:ascii="Arial" w:hAnsi="Arial" w:cs="Arial"/>
          <w:bCs/>
          <w:sz w:val="22"/>
          <w:szCs w:val="22"/>
        </w:rPr>
        <w:t xml:space="preserve">§ 6 pkt 2 </w:t>
      </w:r>
      <w:r w:rsidR="00066540" w:rsidRPr="003555B1">
        <w:rPr>
          <w:rFonts w:ascii="Arial" w:hAnsi="Arial" w:cs="Arial"/>
          <w:sz w:val="22"/>
          <w:szCs w:val="22"/>
        </w:rPr>
        <w:t>Statutu Województwa Pomorskiego (Dz. Urz. Województwa Pomorskiego z 2002 r. Nr 39 poz. 905 ze zm.)</w:t>
      </w:r>
      <w:r w:rsidR="00066540" w:rsidRPr="003555B1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066540">
        <w:rPr>
          <w:rFonts w:ascii="Arial" w:hAnsi="Arial" w:cs="Arial"/>
          <w:sz w:val="22"/>
          <w:szCs w:val="22"/>
        </w:rPr>
        <w:t xml:space="preserve"> </w:t>
      </w:r>
      <w:r w:rsidRPr="001A1965">
        <w:rPr>
          <w:rFonts w:ascii="Arial" w:hAnsi="Arial" w:cs="Arial"/>
          <w:sz w:val="22"/>
          <w:szCs w:val="22"/>
        </w:rPr>
        <w:t xml:space="preserve">w związku z art. 16, art. 18 ust. 1, ust. 2 </w:t>
      </w:r>
      <w:r w:rsidR="001A1965" w:rsidRPr="001A1965">
        <w:rPr>
          <w:rFonts w:ascii="Arial" w:hAnsi="Arial" w:cs="Arial"/>
          <w:sz w:val="22"/>
          <w:szCs w:val="22"/>
        </w:rPr>
        <w:t>i</w:t>
      </w:r>
      <w:r w:rsidRPr="001A1965">
        <w:rPr>
          <w:rFonts w:ascii="Arial" w:hAnsi="Arial" w:cs="Arial"/>
          <w:sz w:val="22"/>
          <w:szCs w:val="22"/>
        </w:rPr>
        <w:t xml:space="preserve"> ust. 5, art. 23, art. 32 ust. 1 oraz art. 33 ust. 1 ustawy z dnia 20 marca 2025 roku o rynku pracy i służbach zatrudnienia (Dz. U. z 2025 r. po</w:t>
      </w:r>
      <w:r w:rsidR="00B802B1" w:rsidRPr="001A1965">
        <w:rPr>
          <w:rFonts w:ascii="Arial" w:hAnsi="Arial" w:cs="Arial"/>
          <w:sz w:val="22"/>
          <w:szCs w:val="22"/>
        </w:rPr>
        <w:t>z. 620</w:t>
      </w:r>
      <w:r w:rsidRPr="001A1965">
        <w:rPr>
          <w:rFonts w:ascii="Arial" w:hAnsi="Arial" w:cs="Arial"/>
          <w:sz w:val="22"/>
          <w:szCs w:val="22"/>
        </w:rPr>
        <w:t>)</w:t>
      </w:r>
    </w:p>
    <w:p w14:paraId="68F81983" w14:textId="77777777" w:rsidR="00A664AD" w:rsidRDefault="00A664AD" w:rsidP="00C51321">
      <w:pPr>
        <w:jc w:val="center"/>
        <w:rPr>
          <w:rFonts w:ascii="Arial" w:hAnsi="Arial" w:cs="Arial"/>
          <w:b/>
          <w:sz w:val="24"/>
          <w:szCs w:val="24"/>
        </w:rPr>
      </w:pPr>
    </w:p>
    <w:p w14:paraId="7D934BC0" w14:textId="0EA848A8" w:rsidR="00C51321" w:rsidRPr="003555B1" w:rsidRDefault="00C51321" w:rsidP="00C51321">
      <w:pPr>
        <w:jc w:val="center"/>
        <w:rPr>
          <w:rFonts w:ascii="Arial" w:hAnsi="Arial" w:cs="Arial"/>
          <w:b/>
          <w:sz w:val="24"/>
          <w:szCs w:val="24"/>
        </w:rPr>
      </w:pPr>
      <w:r w:rsidRPr="003555B1">
        <w:rPr>
          <w:rFonts w:ascii="Arial" w:hAnsi="Arial" w:cs="Arial"/>
          <w:b/>
          <w:sz w:val="24"/>
          <w:szCs w:val="24"/>
        </w:rPr>
        <w:t>Sejmik Województwa Pomorskiego uchwala co następuje:</w:t>
      </w:r>
    </w:p>
    <w:p w14:paraId="16CE0DF2" w14:textId="77777777" w:rsidR="00C51321" w:rsidRPr="003555B1" w:rsidRDefault="00C51321" w:rsidP="003555B1">
      <w:pPr>
        <w:rPr>
          <w:rFonts w:ascii="Arial" w:hAnsi="Arial" w:cs="Arial"/>
          <w:b/>
          <w:sz w:val="24"/>
          <w:szCs w:val="24"/>
        </w:rPr>
      </w:pPr>
    </w:p>
    <w:p w14:paraId="79F9C6DD" w14:textId="2BA363B6" w:rsidR="00C51321" w:rsidRPr="003555B1" w:rsidRDefault="00C51321" w:rsidP="005063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555B1">
        <w:rPr>
          <w:rFonts w:ascii="Arial" w:hAnsi="Arial" w:cs="Arial"/>
          <w:b/>
          <w:sz w:val="24"/>
          <w:szCs w:val="24"/>
        </w:rPr>
        <w:t>§ 1</w:t>
      </w:r>
      <w:r w:rsidR="00931D0D">
        <w:rPr>
          <w:rFonts w:ascii="Arial" w:hAnsi="Arial" w:cs="Arial"/>
          <w:b/>
          <w:sz w:val="24"/>
          <w:szCs w:val="24"/>
        </w:rPr>
        <w:t>.</w:t>
      </w:r>
    </w:p>
    <w:p w14:paraId="3B39F6BD" w14:textId="3DE3A67E" w:rsidR="00C51321" w:rsidRPr="00A664AD" w:rsidRDefault="00A664AD" w:rsidP="00A664A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4"/>
          <w:szCs w:val="24"/>
        </w:rPr>
      </w:pPr>
      <w:r w:rsidRPr="00A664AD">
        <w:rPr>
          <w:rFonts w:ascii="Arial" w:hAnsi="Arial" w:cs="Arial"/>
          <w:sz w:val="24"/>
          <w:szCs w:val="24"/>
        </w:rPr>
        <w:t>Nadaje się Statut Wojewódzkiemu Urzędowi Pracy w Gdańsku, w brzmieniu określonym                     w załączniku do niniejszej uchwały.</w:t>
      </w:r>
    </w:p>
    <w:p w14:paraId="39BB8A33" w14:textId="3634F6D0" w:rsidR="00C51321" w:rsidRPr="003555B1" w:rsidRDefault="00C51321" w:rsidP="005063B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555B1">
        <w:rPr>
          <w:rFonts w:ascii="Arial" w:hAnsi="Arial" w:cs="Arial"/>
          <w:b/>
          <w:bCs/>
          <w:sz w:val="24"/>
          <w:szCs w:val="24"/>
        </w:rPr>
        <w:t>§ 2</w:t>
      </w:r>
      <w:r w:rsidR="00931D0D">
        <w:rPr>
          <w:rFonts w:ascii="Arial" w:hAnsi="Arial" w:cs="Arial"/>
          <w:b/>
          <w:bCs/>
          <w:sz w:val="24"/>
          <w:szCs w:val="24"/>
        </w:rPr>
        <w:t>.</w:t>
      </w:r>
    </w:p>
    <w:p w14:paraId="3BBB23D0" w14:textId="65DA5CBF" w:rsidR="00C51321" w:rsidRPr="00856879" w:rsidRDefault="007F046F" w:rsidP="008568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4"/>
          <w:szCs w:val="24"/>
        </w:rPr>
      </w:pPr>
      <w:r w:rsidRPr="007F046F">
        <w:rPr>
          <w:rFonts w:ascii="Arial" w:hAnsi="Arial" w:cs="Arial"/>
          <w:sz w:val="24"/>
          <w:szCs w:val="24"/>
        </w:rPr>
        <w:t xml:space="preserve">Traci moc Uchwała Nr 250/XIII/11 Sejmiku Województwa Pomorskiego z dnia 28 listopada 2011 r. w sprawie nadania Statutu Wojewódzkiemu Urzędowi Pracy </w:t>
      </w:r>
      <w:r w:rsidR="006E0488">
        <w:rPr>
          <w:rFonts w:ascii="Arial" w:hAnsi="Arial" w:cs="Arial"/>
          <w:sz w:val="24"/>
          <w:szCs w:val="24"/>
        </w:rPr>
        <w:br/>
      </w:r>
      <w:r w:rsidRPr="007F046F">
        <w:rPr>
          <w:rFonts w:ascii="Arial" w:hAnsi="Arial" w:cs="Arial"/>
          <w:sz w:val="24"/>
          <w:szCs w:val="24"/>
        </w:rPr>
        <w:t>w Gdańsku</w:t>
      </w:r>
      <w:r w:rsidR="00C51321" w:rsidRPr="007F046F">
        <w:rPr>
          <w:rFonts w:ascii="Arial" w:hAnsi="Arial" w:cs="Arial"/>
          <w:sz w:val="24"/>
          <w:szCs w:val="24"/>
        </w:rPr>
        <w:t>.</w:t>
      </w:r>
    </w:p>
    <w:p w14:paraId="1559AF4B" w14:textId="28ED5E29" w:rsidR="00C51321" w:rsidRPr="007F046F" w:rsidRDefault="00C51321" w:rsidP="005063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F046F">
        <w:rPr>
          <w:rFonts w:ascii="Arial" w:hAnsi="Arial" w:cs="Arial"/>
          <w:b/>
          <w:sz w:val="24"/>
          <w:szCs w:val="24"/>
        </w:rPr>
        <w:t>§ 3</w:t>
      </w:r>
      <w:r w:rsidR="00931D0D">
        <w:rPr>
          <w:rFonts w:ascii="Arial" w:hAnsi="Arial" w:cs="Arial"/>
          <w:b/>
          <w:sz w:val="24"/>
          <w:szCs w:val="24"/>
        </w:rPr>
        <w:t>.</w:t>
      </w:r>
    </w:p>
    <w:p w14:paraId="6C47623A" w14:textId="4F5A8CD6" w:rsidR="008061BD" w:rsidRPr="001A1965" w:rsidRDefault="007F046F" w:rsidP="008061B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4"/>
          <w:szCs w:val="24"/>
        </w:rPr>
      </w:pPr>
      <w:r w:rsidRPr="007F046F">
        <w:rPr>
          <w:rFonts w:ascii="Arial" w:hAnsi="Arial" w:cs="Arial"/>
          <w:sz w:val="24"/>
          <w:szCs w:val="24"/>
        </w:rPr>
        <w:t>Uchwała wchodzi w życie z dniem podjęcia</w:t>
      </w:r>
      <w:r w:rsidRPr="001A1965">
        <w:rPr>
          <w:rFonts w:ascii="Arial" w:hAnsi="Arial" w:cs="Arial"/>
          <w:sz w:val="24"/>
          <w:szCs w:val="24"/>
        </w:rPr>
        <w:t>.</w:t>
      </w:r>
    </w:p>
    <w:p w14:paraId="37D88E21" w14:textId="77777777" w:rsidR="00C51321" w:rsidRPr="003555B1" w:rsidRDefault="00C51321" w:rsidP="00C51321">
      <w:pPr>
        <w:pStyle w:val="Tekstpodstawowy"/>
        <w:ind w:left="4956" w:firstLine="708"/>
        <w:rPr>
          <w:rFonts w:ascii="Arial" w:hAnsi="Arial" w:cs="Arial"/>
          <w:b/>
          <w:sz w:val="24"/>
          <w:szCs w:val="28"/>
        </w:rPr>
      </w:pPr>
      <w:r w:rsidRPr="003555B1">
        <w:rPr>
          <w:rFonts w:ascii="Arial" w:hAnsi="Arial" w:cs="Arial"/>
          <w:b/>
          <w:sz w:val="24"/>
          <w:szCs w:val="28"/>
        </w:rPr>
        <w:t>Przewodniczący</w:t>
      </w:r>
    </w:p>
    <w:p w14:paraId="09D15638" w14:textId="77777777" w:rsidR="00C51321" w:rsidRPr="003555B1" w:rsidRDefault="00C51321" w:rsidP="00C51321">
      <w:pPr>
        <w:pStyle w:val="Tekstpodstawowy"/>
        <w:ind w:left="4248"/>
        <w:jc w:val="center"/>
        <w:rPr>
          <w:rFonts w:ascii="Arial" w:hAnsi="Arial" w:cs="Arial"/>
          <w:b/>
          <w:sz w:val="24"/>
          <w:szCs w:val="28"/>
        </w:rPr>
      </w:pPr>
      <w:r w:rsidRPr="003555B1">
        <w:rPr>
          <w:rFonts w:ascii="Arial" w:hAnsi="Arial" w:cs="Arial"/>
          <w:b/>
          <w:sz w:val="24"/>
          <w:szCs w:val="28"/>
        </w:rPr>
        <w:t>Sejmiku Województwa Pomorskiego</w:t>
      </w:r>
    </w:p>
    <w:p w14:paraId="3EE547BC" w14:textId="77777777" w:rsidR="00C51321" w:rsidRPr="003555B1" w:rsidRDefault="00C51321" w:rsidP="00EC48EA">
      <w:pPr>
        <w:pStyle w:val="Tekstpodstawowy"/>
        <w:rPr>
          <w:rFonts w:ascii="Arial" w:hAnsi="Arial" w:cs="Arial"/>
          <w:b/>
          <w:i/>
          <w:sz w:val="24"/>
          <w:szCs w:val="28"/>
        </w:rPr>
      </w:pPr>
    </w:p>
    <w:p w14:paraId="7CFDC345" w14:textId="77777777" w:rsidR="00C51321" w:rsidRPr="003555B1" w:rsidRDefault="00C51321" w:rsidP="00C51321">
      <w:pPr>
        <w:pStyle w:val="Tekstpodstawowy"/>
        <w:ind w:left="4956" w:firstLine="708"/>
        <w:rPr>
          <w:rFonts w:ascii="Arial" w:hAnsi="Arial" w:cs="Arial"/>
          <w:b/>
          <w:sz w:val="24"/>
          <w:szCs w:val="28"/>
        </w:rPr>
      </w:pPr>
      <w:smartTag w:uri="urn:schemas-microsoft-com:office:smarttags" w:element="PersonName">
        <w:smartTagPr>
          <w:attr w:name="ProductID" w:val="Jan Kleinszmidt"/>
        </w:smartTagPr>
        <w:r w:rsidRPr="003555B1">
          <w:rPr>
            <w:rFonts w:ascii="Arial" w:hAnsi="Arial" w:cs="Arial"/>
            <w:b/>
            <w:sz w:val="24"/>
            <w:szCs w:val="28"/>
          </w:rPr>
          <w:t xml:space="preserve">Jan </w:t>
        </w:r>
        <w:proofErr w:type="spellStart"/>
        <w:r w:rsidRPr="003555B1">
          <w:rPr>
            <w:rFonts w:ascii="Arial" w:hAnsi="Arial" w:cs="Arial"/>
            <w:b/>
            <w:sz w:val="24"/>
            <w:szCs w:val="28"/>
          </w:rPr>
          <w:t>Kleinszmidt</w:t>
        </w:r>
      </w:smartTag>
      <w:proofErr w:type="spellEnd"/>
    </w:p>
    <w:p w14:paraId="63BF12A8" w14:textId="037B7490" w:rsidR="004E5C31" w:rsidRPr="00834A78" w:rsidRDefault="00C51321" w:rsidP="00834A78">
      <w:pPr>
        <w:pStyle w:val="Tekstpodstawowy"/>
        <w:spacing w:line="360" w:lineRule="auto"/>
        <w:jc w:val="center"/>
        <w:rPr>
          <w:rFonts w:ascii="Arial" w:hAnsi="Arial" w:cs="Arial"/>
          <w:b/>
          <w:szCs w:val="28"/>
        </w:rPr>
      </w:pPr>
      <w:r w:rsidRPr="003555B1">
        <w:rPr>
          <w:rFonts w:ascii="Arial" w:hAnsi="Arial" w:cs="Arial"/>
          <w:b/>
          <w:szCs w:val="28"/>
        </w:rPr>
        <w:br w:type="page"/>
      </w:r>
      <w:r w:rsidRPr="003555B1">
        <w:rPr>
          <w:rFonts w:ascii="Arial" w:hAnsi="Arial" w:cs="Arial"/>
          <w:b/>
          <w:szCs w:val="28"/>
        </w:rPr>
        <w:lastRenderedPageBreak/>
        <w:t>UZASADNIENIE</w:t>
      </w:r>
      <w:r w:rsidR="00834A78">
        <w:rPr>
          <w:rFonts w:ascii="Arial" w:hAnsi="Arial" w:cs="Arial"/>
          <w:b/>
          <w:szCs w:val="28"/>
        </w:rPr>
        <w:br/>
      </w:r>
    </w:p>
    <w:p w14:paraId="20A23280" w14:textId="77777777" w:rsidR="00834A78" w:rsidRPr="00834A78" w:rsidRDefault="00834A78" w:rsidP="00834A78">
      <w:pPr>
        <w:autoSpaceDE w:val="0"/>
        <w:autoSpaceDN w:val="0"/>
        <w:adjustRightInd w:val="0"/>
        <w:spacing w:beforeLines="120" w:before="288" w:line="360" w:lineRule="auto"/>
        <w:rPr>
          <w:rFonts w:ascii="Arial" w:hAnsi="Arial" w:cs="Arial"/>
          <w:sz w:val="24"/>
          <w:szCs w:val="24"/>
        </w:rPr>
      </w:pPr>
      <w:r w:rsidRPr="00834A78">
        <w:rPr>
          <w:rFonts w:ascii="Arial" w:hAnsi="Arial" w:cs="Arial"/>
          <w:sz w:val="24"/>
          <w:szCs w:val="24"/>
        </w:rPr>
        <w:t>Wojewódzki Urząd Pracy w Gdańsku jest jednostką organizacyjną samorządu województwa, która</w:t>
      </w:r>
      <w:r w:rsidRPr="00834A78">
        <w:rPr>
          <w:rFonts w:ascii="Arial" w:hAnsi="Arial" w:cs="Arial"/>
          <w:color w:val="FF0000"/>
          <w:sz w:val="24"/>
          <w:szCs w:val="24"/>
        </w:rPr>
        <w:t xml:space="preserve"> </w:t>
      </w:r>
      <w:r w:rsidRPr="00834A78">
        <w:rPr>
          <w:rFonts w:ascii="Arial" w:hAnsi="Arial" w:cs="Arial"/>
          <w:sz w:val="24"/>
          <w:szCs w:val="24"/>
        </w:rPr>
        <w:t>wykonuje zadania samorządu województwa w zakresie polityki rynku pracy.</w:t>
      </w:r>
    </w:p>
    <w:p w14:paraId="09782BC0" w14:textId="69BDEC1C" w:rsidR="00834A78" w:rsidRPr="00834A78" w:rsidRDefault="00437E28" w:rsidP="00834A78">
      <w:pPr>
        <w:autoSpaceDE w:val="0"/>
        <w:autoSpaceDN w:val="0"/>
        <w:adjustRightInd w:val="0"/>
        <w:spacing w:beforeLines="120" w:before="288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834A78" w:rsidRPr="007F4A1D">
        <w:rPr>
          <w:rFonts w:ascii="Arial" w:hAnsi="Arial" w:cs="Arial"/>
          <w:sz w:val="24"/>
          <w:szCs w:val="24"/>
        </w:rPr>
        <w:t>stawa z dnia 20 marca 2025 r. o rynku pracy</w:t>
      </w:r>
      <w:r w:rsidR="00373A3B" w:rsidRPr="007F4A1D">
        <w:rPr>
          <w:rFonts w:ascii="Arial" w:hAnsi="Arial" w:cs="Arial"/>
          <w:sz w:val="24"/>
          <w:szCs w:val="24"/>
        </w:rPr>
        <w:t xml:space="preserve"> </w:t>
      </w:r>
      <w:r w:rsidR="00834A78" w:rsidRPr="007F4A1D">
        <w:rPr>
          <w:rFonts w:ascii="Arial" w:hAnsi="Arial" w:cs="Arial"/>
          <w:sz w:val="24"/>
          <w:szCs w:val="24"/>
        </w:rPr>
        <w:t>i służbach zatrudnienia (Dz. U. z 2025 r. poz</w:t>
      </w:r>
      <w:r w:rsidR="002067CB" w:rsidRPr="007F4A1D">
        <w:rPr>
          <w:rFonts w:ascii="Arial" w:hAnsi="Arial" w:cs="Arial"/>
          <w:sz w:val="24"/>
          <w:szCs w:val="24"/>
        </w:rPr>
        <w:t>. 620</w:t>
      </w:r>
      <w:r w:rsidR="00834A78" w:rsidRPr="007F4A1D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obowiązująca od </w:t>
      </w:r>
      <w:r w:rsidR="00695029">
        <w:rPr>
          <w:rFonts w:ascii="Arial" w:hAnsi="Arial" w:cs="Arial"/>
          <w:sz w:val="24"/>
          <w:szCs w:val="24"/>
        </w:rPr>
        <w:t xml:space="preserve">dnia </w:t>
      </w:r>
      <w:r>
        <w:rPr>
          <w:rFonts w:ascii="Arial" w:hAnsi="Arial" w:cs="Arial"/>
          <w:sz w:val="24"/>
          <w:szCs w:val="24"/>
        </w:rPr>
        <w:t xml:space="preserve">1 czerwca 2025 r. zastępuje </w:t>
      </w:r>
      <w:r w:rsidR="00834A78" w:rsidRPr="00834A78">
        <w:rPr>
          <w:rFonts w:ascii="Arial" w:hAnsi="Arial" w:cs="Arial"/>
          <w:sz w:val="24"/>
          <w:szCs w:val="24"/>
        </w:rPr>
        <w:t xml:space="preserve">ustawę z dnia 20 kwietnia 2004 r. o promocji zatrudnienia i instytucjach rynku pracy. W art. 32 ust. 1 ustawy </w:t>
      </w:r>
      <w:r w:rsidR="00B42CB2">
        <w:rPr>
          <w:rFonts w:ascii="Arial" w:hAnsi="Arial" w:cs="Arial"/>
          <w:sz w:val="24"/>
          <w:szCs w:val="24"/>
        </w:rPr>
        <w:t xml:space="preserve">                     </w:t>
      </w:r>
      <w:r w:rsidR="00834A78" w:rsidRPr="00834A78">
        <w:rPr>
          <w:rFonts w:ascii="Arial" w:hAnsi="Arial" w:cs="Arial"/>
          <w:sz w:val="24"/>
          <w:szCs w:val="24"/>
        </w:rPr>
        <w:t>o rynku pracy i służbach zatrudnienia określone zostały zadania samorządu województwa</w:t>
      </w:r>
      <w:r w:rsidR="00B42CB2">
        <w:rPr>
          <w:rFonts w:ascii="Arial" w:hAnsi="Arial" w:cs="Arial"/>
          <w:sz w:val="24"/>
          <w:szCs w:val="24"/>
        </w:rPr>
        <w:t xml:space="preserve"> </w:t>
      </w:r>
      <w:r w:rsidR="00834A78" w:rsidRPr="00834A78">
        <w:rPr>
          <w:rFonts w:ascii="Arial" w:hAnsi="Arial" w:cs="Arial"/>
          <w:sz w:val="24"/>
          <w:szCs w:val="24"/>
        </w:rPr>
        <w:t xml:space="preserve">w zakresie aktywności zawodowej, wspierania zatrudnienia oraz rynku pracy, które zgodnie z art. 33 ust. 1 tej ustawy wykonuje wojewódzki urząd pracy. </w:t>
      </w:r>
    </w:p>
    <w:p w14:paraId="5C12E7CD" w14:textId="3FDEFC0E" w:rsidR="00834A78" w:rsidRPr="00834A78" w:rsidRDefault="00834A78" w:rsidP="00834A78">
      <w:pPr>
        <w:autoSpaceDE w:val="0"/>
        <w:autoSpaceDN w:val="0"/>
        <w:adjustRightInd w:val="0"/>
        <w:spacing w:beforeLines="120" w:before="288" w:line="360" w:lineRule="auto"/>
        <w:rPr>
          <w:rFonts w:ascii="Arial" w:hAnsi="Arial" w:cs="Arial"/>
          <w:sz w:val="24"/>
          <w:szCs w:val="24"/>
        </w:rPr>
      </w:pPr>
      <w:r w:rsidRPr="00834A78">
        <w:rPr>
          <w:rFonts w:ascii="Arial" w:hAnsi="Arial" w:cs="Arial"/>
          <w:sz w:val="24"/>
          <w:szCs w:val="24"/>
        </w:rPr>
        <w:t>Statut Wojewódzkiego Urzędu Pracy w Gdańsku stanowiący załącznik do niniejszej Uchwały odzwierciedla zatem aktualny stan prawny oraz określone w ustawie</w:t>
      </w:r>
      <w:r w:rsidR="002067CB">
        <w:rPr>
          <w:rFonts w:ascii="Arial" w:hAnsi="Arial" w:cs="Arial"/>
          <w:sz w:val="24"/>
          <w:szCs w:val="24"/>
        </w:rPr>
        <w:t xml:space="preserve"> o rynku pracy i służbach zatrudnienia</w:t>
      </w:r>
      <w:r w:rsidRPr="00834A78">
        <w:rPr>
          <w:rFonts w:ascii="Arial" w:hAnsi="Arial" w:cs="Arial"/>
          <w:sz w:val="24"/>
          <w:szCs w:val="24"/>
        </w:rPr>
        <w:t xml:space="preserve"> zadania przypisane dla tej jednostki.  </w:t>
      </w:r>
    </w:p>
    <w:p w14:paraId="5C539D74" w14:textId="77777777" w:rsidR="00834A78" w:rsidRPr="00834A78" w:rsidRDefault="00834A78" w:rsidP="00834A78">
      <w:pPr>
        <w:spacing w:beforeLines="120" w:before="288" w:line="360" w:lineRule="auto"/>
        <w:rPr>
          <w:rFonts w:ascii="Arial" w:hAnsi="Arial" w:cs="Arial"/>
          <w:b/>
          <w:sz w:val="24"/>
          <w:szCs w:val="24"/>
        </w:rPr>
      </w:pPr>
      <w:r w:rsidRPr="00834A78">
        <w:rPr>
          <w:rFonts w:ascii="Arial" w:hAnsi="Arial" w:cs="Arial"/>
          <w:sz w:val="24"/>
          <w:szCs w:val="24"/>
        </w:rPr>
        <w:t>Mając powyższe na uwadze podjęcie uchwały jest uzasadnione.</w:t>
      </w:r>
    </w:p>
    <w:p w14:paraId="341C3CEB" w14:textId="77777777" w:rsidR="00C51321" w:rsidRPr="003555B1" w:rsidRDefault="00C51321" w:rsidP="00834A78">
      <w:pPr>
        <w:spacing w:beforeLines="120" w:before="288" w:line="360" w:lineRule="auto"/>
        <w:rPr>
          <w:rFonts w:ascii="Arial" w:hAnsi="Arial" w:cs="Arial"/>
          <w:sz w:val="24"/>
        </w:rPr>
      </w:pPr>
      <w:r w:rsidRPr="003555B1">
        <w:rPr>
          <w:rFonts w:ascii="Arial" w:hAnsi="Arial" w:cs="Arial"/>
          <w:sz w:val="24"/>
        </w:rPr>
        <w:t xml:space="preserve"> </w:t>
      </w:r>
    </w:p>
    <w:p w14:paraId="3A59DF9C" w14:textId="77777777" w:rsidR="00C51321" w:rsidRPr="003555B1" w:rsidRDefault="00C51321" w:rsidP="00C51321">
      <w:pPr>
        <w:rPr>
          <w:rFonts w:ascii="Arial" w:hAnsi="Arial" w:cs="Arial"/>
        </w:rPr>
      </w:pPr>
    </w:p>
    <w:p w14:paraId="24E42E27" w14:textId="77777777" w:rsidR="00C51321" w:rsidRPr="003555B1" w:rsidRDefault="00C51321" w:rsidP="00C51321">
      <w:pPr>
        <w:rPr>
          <w:rFonts w:ascii="Arial" w:hAnsi="Arial" w:cs="Arial"/>
          <w:b/>
        </w:rPr>
      </w:pPr>
    </w:p>
    <w:p w14:paraId="60CB56C6" w14:textId="77777777" w:rsidR="00C51321" w:rsidRPr="003555B1" w:rsidRDefault="00C51321" w:rsidP="00C51321">
      <w:pPr>
        <w:rPr>
          <w:rFonts w:ascii="Arial" w:hAnsi="Arial" w:cs="Arial"/>
          <w:b/>
        </w:rPr>
      </w:pPr>
    </w:p>
    <w:p w14:paraId="73CCC424" w14:textId="77777777" w:rsidR="00C51321" w:rsidRPr="003555B1" w:rsidRDefault="00C51321" w:rsidP="00C51321">
      <w:pPr>
        <w:rPr>
          <w:rFonts w:ascii="Arial" w:hAnsi="Arial" w:cs="Arial"/>
          <w:b/>
        </w:rPr>
      </w:pPr>
    </w:p>
    <w:p w14:paraId="118D8D98" w14:textId="77777777" w:rsidR="00C51321" w:rsidRDefault="00C51321" w:rsidP="00C51321">
      <w:pPr>
        <w:rPr>
          <w:b/>
        </w:rPr>
      </w:pPr>
    </w:p>
    <w:p w14:paraId="7E7DC513" w14:textId="77777777" w:rsidR="00C51321" w:rsidRDefault="00C51321" w:rsidP="00C51321">
      <w:pPr>
        <w:rPr>
          <w:b/>
        </w:rPr>
      </w:pPr>
    </w:p>
    <w:p w14:paraId="39FE6755" w14:textId="77777777" w:rsidR="00C51321" w:rsidRDefault="00C51321" w:rsidP="00C51321">
      <w:pPr>
        <w:rPr>
          <w:b/>
        </w:rPr>
      </w:pPr>
    </w:p>
    <w:p w14:paraId="6FCF046A" w14:textId="77777777" w:rsidR="00C51321" w:rsidRDefault="00C51321" w:rsidP="00C51321">
      <w:pPr>
        <w:rPr>
          <w:b/>
        </w:rPr>
      </w:pPr>
    </w:p>
    <w:p w14:paraId="73E93CDB" w14:textId="77777777" w:rsidR="00C51321" w:rsidRDefault="00C51321" w:rsidP="00C51321">
      <w:pPr>
        <w:rPr>
          <w:b/>
        </w:rPr>
      </w:pPr>
    </w:p>
    <w:p w14:paraId="55D0A28E" w14:textId="77777777" w:rsidR="00C51321" w:rsidRDefault="00C51321" w:rsidP="00C51321">
      <w:pPr>
        <w:rPr>
          <w:b/>
        </w:rPr>
      </w:pPr>
    </w:p>
    <w:p w14:paraId="3FF90B4F" w14:textId="77777777" w:rsidR="00C51321" w:rsidRDefault="00C51321" w:rsidP="00C51321">
      <w:pPr>
        <w:rPr>
          <w:b/>
        </w:rPr>
      </w:pPr>
    </w:p>
    <w:p w14:paraId="5033BADA" w14:textId="77777777" w:rsidR="00C51321" w:rsidRDefault="00C51321" w:rsidP="00C51321">
      <w:pPr>
        <w:rPr>
          <w:b/>
        </w:rPr>
      </w:pPr>
    </w:p>
    <w:p w14:paraId="6B941F46" w14:textId="77777777" w:rsidR="00C51321" w:rsidRDefault="00C51321" w:rsidP="00C51321">
      <w:pPr>
        <w:rPr>
          <w:b/>
        </w:rPr>
      </w:pPr>
    </w:p>
    <w:p w14:paraId="2C80B7B8" w14:textId="77777777" w:rsidR="00C51321" w:rsidRDefault="00C51321" w:rsidP="00C51321">
      <w:pPr>
        <w:rPr>
          <w:b/>
        </w:rPr>
      </w:pPr>
    </w:p>
    <w:p w14:paraId="6114C7E9" w14:textId="77777777" w:rsidR="00C51321" w:rsidRDefault="00C51321" w:rsidP="00C51321">
      <w:pPr>
        <w:rPr>
          <w:b/>
        </w:rPr>
      </w:pPr>
    </w:p>
    <w:p w14:paraId="1DF4E70D" w14:textId="77777777" w:rsidR="00C51321" w:rsidRDefault="00C51321" w:rsidP="00C51321">
      <w:pPr>
        <w:jc w:val="both"/>
      </w:pPr>
    </w:p>
    <w:p w14:paraId="57509FBC" w14:textId="77777777" w:rsidR="00C51321" w:rsidRDefault="00C51321" w:rsidP="00C51321"/>
    <w:p w14:paraId="4B0CCA1C" w14:textId="77777777" w:rsidR="00C51321" w:rsidRDefault="00C51321" w:rsidP="00C51321"/>
    <w:p w14:paraId="44B273B5" w14:textId="77777777" w:rsidR="00C51321" w:rsidRDefault="00C51321" w:rsidP="00C51321"/>
    <w:p w14:paraId="0D0DB0F0" w14:textId="4920DCE8" w:rsidR="003555B1" w:rsidRPr="0013101C" w:rsidRDefault="00E425DF" w:rsidP="003555B1">
      <w:pPr>
        <w:tabs>
          <w:tab w:val="left" w:pos="5529"/>
        </w:tabs>
        <w:spacing w:after="120"/>
        <w:jc w:val="right"/>
        <w:rPr>
          <w:rFonts w:ascii="Arial" w:hAnsi="Arial" w:cs="Arial"/>
          <w:b/>
          <w:i/>
        </w:rPr>
      </w:pPr>
      <w:r>
        <w:br w:type="page"/>
      </w:r>
      <w:bookmarkStart w:id="1" w:name="_Hlk113520995"/>
      <w:r w:rsidR="003555B1">
        <w:rPr>
          <w:rFonts w:ascii="Arial" w:hAnsi="Arial" w:cs="Arial"/>
          <w:b/>
          <w:i/>
        </w:rPr>
        <w:lastRenderedPageBreak/>
        <w:t xml:space="preserve">Załącznik do Uchwały Nr </w:t>
      </w:r>
      <w:r w:rsidR="00DA534F" w:rsidRPr="00DA534F">
        <w:rPr>
          <w:rFonts w:ascii="Arial" w:hAnsi="Arial" w:cs="Arial"/>
          <w:b/>
          <w:i/>
        </w:rPr>
        <w:t>182/XVI/25</w:t>
      </w:r>
    </w:p>
    <w:p w14:paraId="614993EB" w14:textId="77777777" w:rsidR="003555B1" w:rsidRDefault="003555B1" w:rsidP="003555B1">
      <w:pPr>
        <w:tabs>
          <w:tab w:val="left" w:pos="5529"/>
        </w:tabs>
        <w:spacing w:after="120"/>
        <w:jc w:val="right"/>
        <w:rPr>
          <w:rFonts w:ascii="Arial" w:hAnsi="Arial" w:cs="Arial"/>
          <w:b/>
          <w:i/>
        </w:rPr>
      </w:pPr>
      <w:r w:rsidRPr="0013101C">
        <w:rPr>
          <w:rFonts w:ascii="Arial" w:hAnsi="Arial" w:cs="Arial"/>
          <w:b/>
          <w:i/>
        </w:rPr>
        <w:t xml:space="preserve">Sejmiku Województwa Pomorskiego       </w:t>
      </w:r>
    </w:p>
    <w:p w14:paraId="5EBC8911" w14:textId="5CAF39F3" w:rsidR="003555B1" w:rsidRPr="0013101C" w:rsidRDefault="00DA534F" w:rsidP="00DA534F">
      <w:pPr>
        <w:tabs>
          <w:tab w:val="left" w:pos="5529"/>
        </w:tabs>
        <w:spacing w:after="12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                    d</w:t>
      </w:r>
      <w:r w:rsidR="003555B1" w:rsidRPr="0013101C">
        <w:rPr>
          <w:rFonts w:ascii="Arial" w:hAnsi="Arial" w:cs="Arial"/>
          <w:b/>
          <w:i/>
        </w:rPr>
        <w:t>nia</w:t>
      </w:r>
      <w:r>
        <w:rPr>
          <w:rFonts w:ascii="Arial" w:hAnsi="Arial" w:cs="Arial"/>
          <w:b/>
          <w:i/>
        </w:rPr>
        <w:t xml:space="preserve"> 30 czerwca</w:t>
      </w:r>
      <w:r w:rsidR="005E1981">
        <w:rPr>
          <w:rFonts w:ascii="Arial" w:hAnsi="Arial" w:cs="Arial"/>
          <w:b/>
          <w:i/>
        </w:rPr>
        <w:t xml:space="preserve"> </w:t>
      </w:r>
      <w:r w:rsidR="003555B1" w:rsidRPr="0013101C">
        <w:rPr>
          <w:rFonts w:ascii="Arial" w:hAnsi="Arial" w:cs="Arial"/>
          <w:b/>
          <w:i/>
        </w:rPr>
        <w:t>202</w:t>
      </w:r>
      <w:r w:rsidR="00D87714">
        <w:rPr>
          <w:rFonts w:ascii="Arial" w:hAnsi="Arial" w:cs="Arial"/>
          <w:b/>
          <w:i/>
        </w:rPr>
        <w:t>5</w:t>
      </w:r>
      <w:r w:rsidR="003555B1" w:rsidRPr="0013101C">
        <w:rPr>
          <w:rFonts w:ascii="Arial" w:hAnsi="Arial" w:cs="Arial"/>
          <w:b/>
          <w:i/>
        </w:rPr>
        <w:t xml:space="preserve"> roku</w:t>
      </w:r>
    </w:p>
    <w:p w14:paraId="705A4247" w14:textId="77777777" w:rsidR="00E425DF" w:rsidRPr="003555B1" w:rsidRDefault="00E425DF" w:rsidP="0097254B">
      <w:pPr>
        <w:rPr>
          <w:rFonts w:ascii="Arial" w:hAnsi="Arial" w:cs="Arial"/>
          <w:b/>
          <w:i/>
          <w:sz w:val="24"/>
          <w:szCs w:val="24"/>
        </w:rPr>
      </w:pPr>
    </w:p>
    <w:bookmarkEnd w:id="1"/>
    <w:p w14:paraId="6DF41406" w14:textId="77777777" w:rsidR="00D87714" w:rsidRPr="00D87714" w:rsidRDefault="00D87714" w:rsidP="00D877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87714">
        <w:rPr>
          <w:rFonts w:ascii="Arial" w:hAnsi="Arial" w:cs="Arial"/>
          <w:b/>
          <w:sz w:val="24"/>
          <w:szCs w:val="24"/>
        </w:rPr>
        <w:t>STATUT</w:t>
      </w:r>
    </w:p>
    <w:p w14:paraId="47B12CA1" w14:textId="77777777" w:rsidR="00D87714" w:rsidRPr="00D87714" w:rsidRDefault="00D87714" w:rsidP="00D877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87714">
        <w:rPr>
          <w:rFonts w:ascii="Arial" w:hAnsi="Arial" w:cs="Arial"/>
          <w:b/>
          <w:sz w:val="24"/>
          <w:szCs w:val="24"/>
        </w:rPr>
        <w:t>WOJEWÓDZKIEGO URZĘDU PRACY</w:t>
      </w:r>
    </w:p>
    <w:p w14:paraId="619A7668" w14:textId="17F0282F" w:rsidR="00D87714" w:rsidRPr="00D87714" w:rsidRDefault="00D87714" w:rsidP="006A509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87714">
        <w:rPr>
          <w:rFonts w:ascii="Arial" w:hAnsi="Arial" w:cs="Arial"/>
          <w:b/>
          <w:sz w:val="24"/>
          <w:szCs w:val="24"/>
        </w:rPr>
        <w:t>W GDAŃSKU</w:t>
      </w:r>
    </w:p>
    <w:p w14:paraId="7DBD6F7C" w14:textId="77777777" w:rsidR="00D87714" w:rsidRPr="00D87714" w:rsidRDefault="00D87714" w:rsidP="00D8771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14:paraId="0AB8D872" w14:textId="73425D7A" w:rsidR="00D87714" w:rsidRDefault="00D87714" w:rsidP="006A509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87714">
        <w:rPr>
          <w:rFonts w:ascii="Arial" w:hAnsi="Arial" w:cs="Arial"/>
          <w:sz w:val="24"/>
          <w:szCs w:val="24"/>
        </w:rPr>
        <w:t>ROZDZIAŁ I</w:t>
      </w:r>
    </w:p>
    <w:p w14:paraId="6F312658" w14:textId="77777777" w:rsidR="006A509F" w:rsidRPr="00D87714" w:rsidRDefault="006A509F" w:rsidP="006A509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E04BD12" w14:textId="787813AB" w:rsidR="00D87714" w:rsidRDefault="00D87714" w:rsidP="006A509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87714"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1842D90E" w14:textId="77777777" w:rsidR="006A509F" w:rsidRPr="006A509F" w:rsidRDefault="006A509F" w:rsidP="006A509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D65765" w14:textId="77777777" w:rsidR="00D87714" w:rsidRPr="00D87714" w:rsidRDefault="00D87714" w:rsidP="00D877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87714">
        <w:rPr>
          <w:rFonts w:ascii="Arial" w:hAnsi="Arial" w:cs="Arial"/>
          <w:b/>
          <w:sz w:val="24"/>
          <w:szCs w:val="24"/>
        </w:rPr>
        <w:t>§ 1</w:t>
      </w:r>
    </w:p>
    <w:p w14:paraId="428EC3B2" w14:textId="39216DAE" w:rsidR="00C52FC3" w:rsidRDefault="00D87714" w:rsidP="0097254B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4"/>
          <w:szCs w:val="24"/>
        </w:rPr>
      </w:pPr>
      <w:r w:rsidRPr="00D87714">
        <w:rPr>
          <w:rFonts w:ascii="Arial" w:hAnsi="Arial" w:cs="Arial"/>
          <w:sz w:val="24"/>
          <w:szCs w:val="24"/>
        </w:rPr>
        <w:t xml:space="preserve">Wojewódzki Urząd Pracy w Gdańsku zwany dalej „WUP w Gdańsku” działa na podstawie przepisów ustawy z dnia </w:t>
      </w:r>
      <w:r w:rsidRPr="00A66A70">
        <w:rPr>
          <w:rFonts w:ascii="Arial" w:hAnsi="Arial" w:cs="Arial"/>
          <w:sz w:val="24"/>
          <w:szCs w:val="24"/>
        </w:rPr>
        <w:t xml:space="preserve">20 marca 2025 r. o rynku pracy i służbach zatrudnienia </w:t>
      </w:r>
      <w:r w:rsidRPr="00A66A70">
        <w:rPr>
          <w:rFonts w:ascii="Arial" w:hAnsi="Arial" w:cs="Arial"/>
          <w:iCs/>
          <w:sz w:val="24"/>
          <w:szCs w:val="24"/>
        </w:rPr>
        <w:t>(</w:t>
      </w:r>
      <w:r w:rsidRPr="00A66A70">
        <w:rPr>
          <w:rFonts w:ascii="Arial" w:hAnsi="Arial" w:cs="Arial"/>
          <w:sz w:val="24"/>
          <w:szCs w:val="24"/>
        </w:rPr>
        <w:t>Dz. U. z 2025 r. poz</w:t>
      </w:r>
      <w:r w:rsidR="00A66A70" w:rsidRPr="00A66A70">
        <w:rPr>
          <w:rFonts w:ascii="Arial" w:hAnsi="Arial" w:cs="Arial"/>
          <w:sz w:val="24"/>
          <w:szCs w:val="24"/>
        </w:rPr>
        <w:t>. 620</w:t>
      </w:r>
      <w:r w:rsidRPr="00A66A70">
        <w:rPr>
          <w:rFonts w:ascii="Arial" w:hAnsi="Arial" w:cs="Arial"/>
          <w:iCs/>
          <w:sz w:val="24"/>
          <w:szCs w:val="24"/>
        </w:rPr>
        <w:t>)</w:t>
      </w:r>
      <w:r w:rsidRPr="00D87714">
        <w:rPr>
          <w:rFonts w:ascii="Arial" w:hAnsi="Arial" w:cs="Arial"/>
          <w:i/>
          <w:iCs/>
          <w:sz w:val="24"/>
          <w:szCs w:val="24"/>
        </w:rPr>
        <w:t xml:space="preserve"> </w:t>
      </w:r>
      <w:r w:rsidRPr="00D87714">
        <w:rPr>
          <w:rFonts w:ascii="Arial" w:hAnsi="Arial" w:cs="Arial"/>
          <w:sz w:val="24"/>
          <w:szCs w:val="24"/>
        </w:rPr>
        <w:t>oraz niniejszego Statutu.</w:t>
      </w:r>
    </w:p>
    <w:p w14:paraId="1C82AE70" w14:textId="77777777" w:rsidR="0097254B" w:rsidRPr="00D87714" w:rsidRDefault="0097254B" w:rsidP="0097254B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4"/>
          <w:szCs w:val="24"/>
        </w:rPr>
      </w:pPr>
    </w:p>
    <w:p w14:paraId="62AEBD44" w14:textId="77777777" w:rsidR="00D87714" w:rsidRPr="00D87714" w:rsidRDefault="00D87714" w:rsidP="00D877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87714">
        <w:rPr>
          <w:rFonts w:ascii="Arial" w:hAnsi="Arial" w:cs="Arial"/>
          <w:b/>
          <w:sz w:val="24"/>
          <w:szCs w:val="24"/>
        </w:rPr>
        <w:t>§ 2</w:t>
      </w:r>
    </w:p>
    <w:p w14:paraId="649FB470" w14:textId="44488224" w:rsidR="00D87714" w:rsidRPr="00D87714" w:rsidRDefault="00D87714" w:rsidP="00D87714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D87714">
        <w:rPr>
          <w:rFonts w:ascii="Arial" w:hAnsi="Arial" w:cs="Arial"/>
          <w:sz w:val="24"/>
          <w:szCs w:val="24"/>
        </w:rPr>
        <w:t xml:space="preserve">WUP w Gdańsku jest jednostką organizacyjną </w:t>
      </w:r>
      <w:r w:rsidR="001C2735">
        <w:rPr>
          <w:rFonts w:ascii="Arial" w:hAnsi="Arial" w:cs="Arial"/>
          <w:sz w:val="24"/>
          <w:szCs w:val="24"/>
        </w:rPr>
        <w:t>s</w:t>
      </w:r>
      <w:r w:rsidRPr="00D87714">
        <w:rPr>
          <w:rFonts w:ascii="Arial" w:hAnsi="Arial" w:cs="Arial"/>
          <w:sz w:val="24"/>
          <w:szCs w:val="24"/>
        </w:rPr>
        <w:t xml:space="preserve">amorządu </w:t>
      </w:r>
      <w:r w:rsidR="001C2735">
        <w:rPr>
          <w:rFonts w:ascii="Arial" w:hAnsi="Arial" w:cs="Arial"/>
          <w:sz w:val="24"/>
          <w:szCs w:val="24"/>
        </w:rPr>
        <w:t>w</w:t>
      </w:r>
      <w:r w:rsidRPr="00D87714">
        <w:rPr>
          <w:rFonts w:ascii="Arial" w:hAnsi="Arial" w:cs="Arial"/>
          <w:sz w:val="24"/>
          <w:szCs w:val="24"/>
        </w:rPr>
        <w:t>ojewództwa</w:t>
      </w:r>
      <w:r w:rsidR="00E452AF">
        <w:rPr>
          <w:rFonts w:ascii="Arial" w:hAnsi="Arial" w:cs="Arial"/>
          <w:sz w:val="24"/>
          <w:szCs w:val="24"/>
        </w:rPr>
        <w:t xml:space="preserve"> </w:t>
      </w:r>
      <w:r w:rsidR="001C2735">
        <w:rPr>
          <w:rFonts w:ascii="Arial" w:hAnsi="Arial" w:cs="Arial"/>
          <w:sz w:val="24"/>
          <w:szCs w:val="24"/>
        </w:rPr>
        <w:t>p</w:t>
      </w:r>
      <w:r w:rsidR="00E452AF">
        <w:rPr>
          <w:rFonts w:ascii="Arial" w:hAnsi="Arial" w:cs="Arial"/>
          <w:sz w:val="24"/>
          <w:szCs w:val="24"/>
        </w:rPr>
        <w:t>omorskiego</w:t>
      </w:r>
      <w:r w:rsidRPr="00D87714">
        <w:rPr>
          <w:rFonts w:ascii="Arial" w:hAnsi="Arial" w:cs="Arial"/>
          <w:sz w:val="24"/>
          <w:szCs w:val="24"/>
        </w:rPr>
        <w:t>.</w:t>
      </w:r>
    </w:p>
    <w:p w14:paraId="5DDA2B9D" w14:textId="77777777" w:rsidR="00D87714" w:rsidRPr="00D87714" w:rsidRDefault="00D87714" w:rsidP="00D87714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D87714">
        <w:rPr>
          <w:rFonts w:ascii="Arial" w:hAnsi="Arial" w:cs="Arial"/>
          <w:sz w:val="24"/>
          <w:szCs w:val="24"/>
        </w:rPr>
        <w:t>WUP w Gdańsku jest jednostką budżetową.</w:t>
      </w:r>
    </w:p>
    <w:p w14:paraId="15C81AB4" w14:textId="77777777" w:rsidR="00D87714" w:rsidRPr="00D87714" w:rsidRDefault="00D87714" w:rsidP="00D87714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D87714">
        <w:rPr>
          <w:rFonts w:ascii="Arial" w:hAnsi="Arial" w:cs="Arial"/>
          <w:sz w:val="24"/>
          <w:szCs w:val="24"/>
        </w:rPr>
        <w:t>Obszar działania WUP w Gdańsku obejmuje województwo pomorskie.</w:t>
      </w:r>
    </w:p>
    <w:p w14:paraId="38B517C0" w14:textId="77777777" w:rsidR="00D87714" w:rsidRPr="00D87714" w:rsidRDefault="00D87714" w:rsidP="00D87714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D87714">
        <w:rPr>
          <w:rFonts w:ascii="Arial" w:hAnsi="Arial" w:cs="Arial"/>
          <w:sz w:val="24"/>
          <w:szCs w:val="24"/>
        </w:rPr>
        <w:t>Siedzibą WUP w Gdańsku jest Miasto Gdańsk.</w:t>
      </w:r>
    </w:p>
    <w:p w14:paraId="5C68BCD7" w14:textId="25ADF558" w:rsidR="0097254B" w:rsidRDefault="00D87714" w:rsidP="0097254B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D87714">
        <w:rPr>
          <w:rFonts w:ascii="Arial" w:hAnsi="Arial" w:cs="Arial"/>
          <w:sz w:val="24"/>
          <w:szCs w:val="24"/>
        </w:rPr>
        <w:t>Na terenie województwa pomorskiego mogą być prowadzone Oddziały Zamiejscowe wchodzące w strukturę WUP w Gdańsku.</w:t>
      </w:r>
    </w:p>
    <w:p w14:paraId="1C261EA3" w14:textId="77777777" w:rsidR="0097254B" w:rsidRPr="0097254B" w:rsidRDefault="0097254B" w:rsidP="0097254B">
      <w:pPr>
        <w:autoSpaceDE w:val="0"/>
        <w:autoSpaceDN w:val="0"/>
        <w:adjustRightInd w:val="0"/>
        <w:spacing w:line="360" w:lineRule="auto"/>
        <w:ind w:left="454"/>
        <w:rPr>
          <w:rFonts w:ascii="Arial" w:hAnsi="Arial" w:cs="Arial"/>
          <w:sz w:val="24"/>
          <w:szCs w:val="24"/>
        </w:rPr>
      </w:pPr>
    </w:p>
    <w:p w14:paraId="117C82AD" w14:textId="77777777" w:rsidR="00D87714" w:rsidRPr="00D87714" w:rsidRDefault="00D87714" w:rsidP="00D877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87714">
        <w:rPr>
          <w:rFonts w:ascii="Arial" w:hAnsi="Arial" w:cs="Arial"/>
          <w:sz w:val="24"/>
          <w:szCs w:val="24"/>
        </w:rPr>
        <w:t>ROZDZIAŁ II</w:t>
      </w:r>
    </w:p>
    <w:p w14:paraId="70ADE7E2" w14:textId="77777777" w:rsidR="00D87714" w:rsidRPr="00D87714" w:rsidRDefault="00D87714" w:rsidP="00D877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AA5BC6A" w14:textId="77777777" w:rsidR="00D87714" w:rsidRPr="00D87714" w:rsidRDefault="00D87714" w:rsidP="00D877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87714">
        <w:rPr>
          <w:rFonts w:ascii="Arial" w:hAnsi="Arial" w:cs="Arial"/>
          <w:b/>
          <w:bCs/>
          <w:sz w:val="24"/>
          <w:szCs w:val="24"/>
        </w:rPr>
        <w:t>Przedmiot i zakres działania</w:t>
      </w:r>
    </w:p>
    <w:p w14:paraId="233A1D54" w14:textId="77777777" w:rsidR="00D87714" w:rsidRPr="00D87714" w:rsidRDefault="00D87714" w:rsidP="00D877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83EBCC" w14:textId="77777777" w:rsidR="00D87714" w:rsidRPr="00D87714" w:rsidRDefault="00D87714" w:rsidP="00D877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87714">
        <w:rPr>
          <w:rFonts w:ascii="Arial" w:hAnsi="Arial" w:cs="Arial"/>
          <w:b/>
          <w:sz w:val="24"/>
          <w:szCs w:val="24"/>
        </w:rPr>
        <w:t>§ 3</w:t>
      </w:r>
    </w:p>
    <w:p w14:paraId="6AF9A123" w14:textId="77777777" w:rsidR="00D87714" w:rsidRPr="00D87714" w:rsidRDefault="00D87714" w:rsidP="00D87714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4"/>
          <w:szCs w:val="24"/>
        </w:rPr>
      </w:pPr>
      <w:r w:rsidRPr="00D87714">
        <w:rPr>
          <w:rFonts w:ascii="Arial" w:hAnsi="Arial" w:cs="Arial"/>
          <w:bCs/>
          <w:sz w:val="24"/>
          <w:szCs w:val="24"/>
        </w:rPr>
        <w:t>WUP w Gdańsku realizuje zadania wynikające w szczególności z:</w:t>
      </w:r>
    </w:p>
    <w:p w14:paraId="05A7A61E" w14:textId="142FD9AA" w:rsidR="00D87714" w:rsidRPr="00CD3017" w:rsidRDefault="00D87714" w:rsidP="00D87714">
      <w:pPr>
        <w:numPr>
          <w:ilvl w:val="1"/>
          <w:numId w:val="11"/>
        </w:numPr>
        <w:tabs>
          <w:tab w:val="clear" w:pos="1591"/>
          <w:tab w:val="num" w:pos="720"/>
        </w:tabs>
        <w:autoSpaceDE w:val="0"/>
        <w:autoSpaceDN w:val="0"/>
        <w:adjustRightInd w:val="0"/>
        <w:spacing w:line="360" w:lineRule="auto"/>
        <w:ind w:left="720" w:hanging="360"/>
        <w:rPr>
          <w:rFonts w:ascii="Arial" w:hAnsi="Arial" w:cs="Arial"/>
          <w:bCs/>
          <w:sz w:val="24"/>
          <w:szCs w:val="24"/>
        </w:rPr>
      </w:pPr>
      <w:r w:rsidRPr="00CD3017">
        <w:rPr>
          <w:rFonts w:ascii="Arial" w:hAnsi="Arial" w:cs="Arial"/>
          <w:bCs/>
          <w:sz w:val="24"/>
          <w:szCs w:val="24"/>
        </w:rPr>
        <w:lastRenderedPageBreak/>
        <w:t xml:space="preserve">ustawy z dnia 20 marca 2025 r.  o rynku pracy i służbach zatrudnienia </w:t>
      </w:r>
      <w:r w:rsidRPr="00CD3017">
        <w:rPr>
          <w:rFonts w:ascii="Arial" w:hAnsi="Arial" w:cs="Arial"/>
          <w:iCs/>
          <w:sz w:val="24"/>
          <w:szCs w:val="24"/>
        </w:rPr>
        <w:t>(</w:t>
      </w:r>
      <w:r w:rsidRPr="00CD3017">
        <w:rPr>
          <w:rFonts w:ascii="Arial" w:hAnsi="Arial" w:cs="Arial"/>
          <w:sz w:val="24"/>
          <w:szCs w:val="24"/>
        </w:rPr>
        <w:t xml:space="preserve">Dz. U. </w:t>
      </w:r>
      <w:r w:rsidR="009E5973">
        <w:rPr>
          <w:rFonts w:ascii="Arial" w:hAnsi="Arial" w:cs="Arial"/>
          <w:sz w:val="24"/>
          <w:szCs w:val="24"/>
        </w:rPr>
        <w:t xml:space="preserve">               </w:t>
      </w:r>
      <w:r w:rsidRPr="00CD3017">
        <w:rPr>
          <w:rFonts w:ascii="Arial" w:hAnsi="Arial" w:cs="Arial"/>
          <w:sz w:val="24"/>
          <w:szCs w:val="24"/>
        </w:rPr>
        <w:t>z 2025 r. poz.</w:t>
      </w:r>
      <w:r w:rsidR="00CD3017" w:rsidRPr="00CD3017">
        <w:rPr>
          <w:rFonts w:ascii="Arial" w:hAnsi="Arial" w:cs="Arial"/>
          <w:sz w:val="24"/>
          <w:szCs w:val="24"/>
        </w:rPr>
        <w:t xml:space="preserve"> 620</w:t>
      </w:r>
      <w:r w:rsidRPr="00CD3017">
        <w:rPr>
          <w:rFonts w:ascii="Arial" w:hAnsi="Arial" w:cs="Arial"/>
          <w:sz w:val="24"/>
          <w:szCs w:val="24"/>
        </w:rPr>
        <w:t>);</w:t>
      </w:r>
    </w:p>
    <w:p w14:paraId="456F0A42" w14:textId="0FB8B31B" w:rsidR="0024498C" w:rsidRPr="0024498C" w:rsidRDefault="00D87714" w:rsidP="0024498C">
      <w:pPr>
        <w:numPr>
          <w:ilvl w:val="1"/>
          <w:numId w:val="11"/>
        </w:numPr>
        <w:tabs>
          <w:tab w:val="clear" w:pos="1591"/>
          <w:tab w:val="num" w:pos="720"/>
        </w:tabs>
        <w:autoSpaceDE w:val="0"/>
        <w:autoSpaceDN w:val="0"/>
        <w:adjustRightInd w:val="0"/>
        <w:spacing w:line="360" w:lineRule="auto"/>
        <w:ind w:left="720" w:hanging="360"/>
        <w:rPr>
          <w:rFonts w:ascii="Arial" w:hAnsi="Arial" w:cs="Arial"/>
          <w:bCs/>
          <w:sz w:val="24"/>
          <w:szCs w:val="24"/>
        </w:rPr>
      </w:pPr>
      <w:r w:rsidRPr="003836C8">
        <w:rPr>
          <w:rFonts w:ascii="Arial" w:hAnsi="Arial" w:cs="Arial"/>
          <w:sz w:val="24"/>
          <w:szCs w:val="24"/>
        </w:rPr>
        <w:t xml:space="preserve">ustawy z dnia 5 </w:t>
      </w:r>
      <w:r w:rsidRPr="0024498C">
        <w:rPr>
          <w:rFonts w:ascii="Arial" w:hAnsi="Arial" w:cs="Arial"/>
          <w:sz w:val="24"/>
          <w:szCs w:val="24"/>
        </w:rPr>
        <w:t>czerwca 1998 roku o samorządzie województwa</w:t>
      </w:r>
      <w:r w:rsidR="003836C8" w:rsidRPr="0024498C">
        <w:rPr>
          <w:rFonts w:ascii="Arial" w:hAnsi="Arial" w:cs="Arial"/>
          <w:sz w:val="24"/>
          <w:szCs w:val="24"/>
        </w:rPr>
        <w:t xml:space="preserve"> (Dz. U. z 202</w:t>
      </w:r>
      <w:r w:rsidR="006F0CB4">
        <w:rPr>
          <w:rFonts w:ascii="Arial" w:hAnsi="Arial" w:cs="Arial"/>
          <w:sz w:val="24"/>
          <w:szCs w:val="24"/>
        </w:rPr>
        <w:t>5</w:t>
      </w:r>
      <w:r w:rsidR="003836C8" w:rsidRPr="0024498C">
        <w:rPr>
          <w:rFonts w:ascii="Arial" w:hAnsi="Arial" w:cs="Arial"/>
          <w:sz w:val="24"/>
          <w:szCs w:val="24"/>
        </w:rPr>
        <w:t xml:space="preserve"> r. poz. </w:t>
      </w:r>
      <w:r w:rsidR="006F0CB4">
        <w:rPr>
          <w:rFonts w:ascii="Arial" w:hAnsi="Arial" w:cs="Arial"/>
          <w:sz w:val="24"/>
          <w:szCs w:val="24"/>
        </w:rPr>
        <w:t>581</w:t>
      </w:r>
      <w:r w:rsidR="0024498C" w:rsidRPr="0024498C">
        <w:rPr>
          <w:rFonts w:ascii="Arial" w:hAnsi="Arial" w:cs="Arial"/>
          <w:sz w:val="24"/>
          <w:szCs w:val="24"/>
        </w:rPr>
        <w:t>);</w:t>
      </w:r>
    </w:p>
    <w:p w14:paraId="0D8E3935" w14:textId="69F3B4E1" w:rsidR="00D87714" w:rsidRPr="00D87714" w:rsidRDefault="00D87714" w:rsidP="00D87714">
      <w:pPr>
        <w:numPr>
          <w:ilvl w:val="1"/>
          <w:numId w:val="11"/>
        </w:numPr>
        <w:tabs>
          <w:tab w:val="clear" w:pos="1591"/>
          <w:tab w:val="num" w:pos="720"/>
        </w:tabs>
        <w:autoSpaceDE w:val="0"/>
        <w:autoSpaceDN w:val="0"/>
        <w:adjustRightInd w:val="0"/>
        <w:spacing w:line="360" w:lineRule="auto"/>
        <w:ind w:left="720" w:hanging="360"/>
        <w:rPr>
          <w:rFonts w:ascii="Arial" w:hAnsi="Arial" w:cs="Arial"/>
          <w:bCs/>
          <w:sz w:val="24"/>
          <w:szCs w:val="24"/>
        </w:rPr>
      </w:pPr>
      <w:r w:rsidRPr="003836C8">
        <w:rPr>
          <w:rFonts w:ascii="Arial" w:hAnsi="Arial" w:cs="Arial"/>
          <w:sz w:val="24"/>
          <w:szCs w:val="24"/>
        </w:rPr>
        <w:t>ustawy z dnia 13 lipca</w:t>
      </w:r>
      <w:r w:rsidRPr="00D87714">
        <w:rPr>
          <w:rFonts w:ascii="Arial" w:hAnsi="Arial" w:cs="Arial"/>
          <w:sz w:val="24"/>
          <w:szCs w:val="24"/>
        </w:rPr>
        <w:t xml:space="preserve"> 2006 r. o ochronie roszczeń pracowniczych w razie niewypłacalności pracodawcy (</w:t>
      </w:r>
      <w:r w:rsidR="009B2543" w:rsidRPr="003836C8">
        <w:rPr>
          <w:rFonts w:ascii="Arial" w:hAnsi="Arial" w:cs="Arial"/>
          <w:sz w:val="24"/>
          <w:szCs w:val="24"/>
        </w:rPr>
        <w:t xml:space="preserve">tekst jedn. </w:t>
      </w:r>
      <w:r w:rsidRPr="00D87714">
        <w:rPr>
          <w:rFonts w:ascii="Arial" w:hAnsi="Arial" w:cs="Arial"/>
          <w:sz w:val="24"/>
          <w:szCs w:val="24"/>
        </w:rPr>
        <w:t xml:space="preserve">Dz. U. z 2025 poz. 433) oraz innych ustaw, w </w:t>
      </w:r>
      <w:proofErr w:type="gramStart"/>
      <w:r w:rsidRPr="00D87714">
        <w:rPr>
          <w:rFonts w:ascii="Arial" w:hAnsi="Arial" w:cs="Arial"/>
          <w:sz w:val="24"/>
          <w:szCs w:val="24"/>
        </w:rPr>
        <w:t>przypadku</w:t>
      </w:r>
      <w:proofErr w:type="gramEnd"/>
      <w:r w:rsidRPr="00D87714">
        <w:rPr>
          <w:rFonts w:ascii="Arial" w:hAnsi="Arial" w:cs="Arial"/>
          <w:sz w:val="24"/>
          <w:szCs w:val="24"/>
        </w:rPr>
        <w:t xml:space="preserve"> gdy zadania w nich określone są finansowane ze środków Funduszu Gwarantowanych Świadczeń Pracowniczych;</w:t>
      </w:r>
    </w:p>
    <w:p w14:paraId="3918E3B4" w14:textId="00D7341A" w:rsidR="0024498C" w:rsidRPr="0024498C" w:rsidRDefault="00D87714" w:rsidP="0024498C">
      <w:pPr>
        <w:numPr>
          <w:ilvl w:val="1"/>
          <w:numId w:val="11"/>
        </w:numPr>
        <w:tabs>
          <w:tab w:val="clear" w:pos="1591"/>
          <w:tab w:val="num" w:pos="720"/>
        </w:tabs>
        <w:autoSpaceDE w:val="0"/>
        <w:autoSpaceDN w:val="0"/>
        <w:adjustRightInd w:val="0"/>
        <w:spacing w:line="360" w:lineRule="auto"/>
        <w:ind w:left="720" w:hanging="360"/>
        <w:rPr>
          <w:rFonts w:ascii="Arial" w:hAnsi="Arial" w:cs="Arial"/>
          <w:bCs/>
          <w:sz w:val="24"/>
          <w:szCs w:val="24"/>
        </w:rPr>
      </w:pPr>
      <w:r w:rsidRPr="00D87714">
        <w:rPr>
          <w:rFonts w:ascii="Arial" w:hAnsi="Arial" w:cs="Arial"/>
          <w:sz w:val="24"/>
          <w:szCs w:val="24"/>
        </w:rPr>
        <w:t xml:space="preserve">ustawy z dnia 28 kwietnia 2022 r. o zasadach realizacji zadań finansowanych ze środków europejskich </w:t>
      </w:r>
      <w:r w:rsidRPr="0024498C">
        <w:rPr>
          <w:rFonts w:ascii="Arial" w:hAnsi="Arial" w:cs="Arial"/>
          <w:sz w:val="24"/>
          <w:szCs w:val="24"/>
        </w:rPr>
        <w:t>w perspektywie finansowej 2021-2027 (Dz. U. z 2022 r. poz. 1079 ze zm.</w:t>
      </w:r>
      <w:r w:rsidR="0024498C" w:rsidRPr="0024498C">
        <w:rPr>
          <w:rFonts w:ascii="Arial" w:hAnsi="Arial" w:cs="Arial"/>
          <w:sz w:val="24"/>
          <w:szCs w:val="24"/>
        </w:rPr>
        <w:t xml:space="preserve"> Dz. U. z 2024 r. poz.1717</w:t>
      </w:r>
      <w:r w:rsidR="0024498C" w:rsidRPr="0024498C">
        <w:rPr>
          <w:rFonts w:ascii="Arial" w:hAnsi="Arial" w:cs="Arial"/>
          <w:bCs/>
          <w:sz w:val="24"/>
          <w:szCs w:val="24"/>
        </w:rPr>
        <w:t>);</w:t>
      </w:r>
    </w:p>
    <w:p w14:paraId="2CEB762D" w14:textId="5ACE5828" w:rsidR="00D87714" w:rsidRPr="00D87714" w:rsidRDefault="00D87714" w:rsidP="00D87714">
      <w:pPr>
        <w:numPr>
          <w:ilvl w:val="1"/>
          <w:numId w:val="11"/>
        </w:numPr>
        <w:tabs>
          <w:tab w:val="clear" w:pos="1591"/>
          <w:tab w:val="num" w:pos="720"/>
        </w:tabs>
        <w:autoSpaceDE w:val="0"/>
        <w:autoSpaceDN w:val="0"/>
        <w:adjustRightInd w:val="0"/>
        <w:spacing w:line="360" w:lineRule="auto"/>
        <w:ind w:left="720" w:hanging="360"/>
        <w:rPr>
          <w:rFonts w:ascii="Arial" w:hAnsi="Arial" w:cs="Arial"/>
          <w:bCs/>
          <w:sz w:val="24"/>
          <w:szCs w:val="24"/>
        </w:rPr>
      </w:pPr>
      <w:r w:rsidRPr="00D87714">
        <w:rPr>
          <w:rFonts w:ascii="Arial" w:hAnsi="Arial" w:cs="Arial"/>
          <w:sz w:val="24"/>
          <w:szCs w:val="24"/>
        </w:rPr>
        <w:t>ustawy z dnia 22 grudnia 2015 r. o zasadach uznawania kwalifikacji zawodowych nabytych</w:t>
      </w:r>
      <w:r w:rsidR="009542D9">
        <w:rPr>
          <w:rFonts w:ascii="Arial" w:hAnsi="Arial" w:cs="Arial"/>
          <w:sz w:val="24"/>
          <w:szCs w:val="24"/>
        </w:rPr>
        <w:t xml:space="preserve"> </w:t>
      </w:r>
      <w:r w:rsidRPr="00D87714">
        <w:rPr>
          <w:rFonts w:ascii="Arial" w:hAnsi="Arial" w:cs="Arial"/>
          <w:sz w:val="24"/>
          <w:szCs w:val="24"/>
        </w:rPr>
        <w:t>w państwach członkowskich Unii Europejskiej  (</w:t>
      </w:r>
      <w:r w:rsidR="009542D9" w:rsidRPr="003836C8">
        <w:rPr>
          <w:rFonts w:ascii="Arial" w:hAnsi="Arial" w:cs="Arial"/>
          <w:sz w:val="24"/>
          <w:szCs w:val="24"/>
        </w:rPr>
        <w:t xml:space="preserve">tekst jedn. </w:t>
      </w:r>
      <w:r w:rsidRPr="00D87714">
        <w:rPr>
          <w:rFonts w:ascii="Arial" w:hAnsi="Arial" w:cs="Arial"/>
          <w:sz w:val="24"/>
          <w:szCs w:val="24"/>
        </w:rPr>
        <w:t xml:space="preserve">Dz. U. </w:t>
      </w:r>
      <w:r w:rsidR="003E3D2C">
        <w:rPr>
          <w:rFonts w:ascii="Arial" w:hAnsi="Arial" w:cs="Arial"/>
          <w:sz w:val="24"/>
          <w:szCs w:val="24"/>
        </w:rPr>
        <w:br/>
      </w:r>
      <w:r w:rsidRPr="00D87714">
        <w:rPr>
          <w:rFonts w:ascii="Arial" w:hAnsi="Arial" w:cs="Arial"/>
          <w:sz w:val="24"/>
          <w:szCs w:val="24"/>
        </w:rPr>
        <w:t>z 2023 r. poz. 334);</w:t>
      </w:r>
    </w:p>
    <w:p w14:paraId="7E63E53F" w14:textId="2B34010C" w:rsidR="00D87714" w:rsidRPr="00E002D7" w:rsidRDefault="00D87714" w:rsidP="00E002D7">
      <w:pPr>
        <w:numPr>
          <w:ilvl w:val="1"/>
          <w:numId w:val="11"/>
        </w:numPr>
        <w:tabs>
          <w:tab w:val="clear" w:pos="1591"/>
          <w:tab w:val="num" w:pos="720"/>
        </w:tabs>
        <w:autoSpaceDE w:val="0"/>
        <w:autoSpaceDN w:val="0"/>
        <w:adjustRightInd w:val="0"/>
        <w:spacing w:line="360" w:lineRule="auto"/>
        <w:ind w:left="720" w:hanging="360"/>
        <w:rPr>
          <w:rFonts w:ascii="Arial" w:hAnsi="Arial" w:cs="Arial"/>
          <w:bCs/>
          <w:sz w:val="24"/>
          <w:szCs w:val="24"/>
        </w:rPr>
      </w:pPr>
      <w:r w:rsidRPr="00D87714">
        <w:rPr>
          <w:rFonts w:ascii="Arial" w:hAnsi="Arial" w:cs="Arial"/>
          <w:bCs/>
          <w:sz w:val="24"/>
          <w:szCs w:val="24"/>
        </w:rPr>
        <w:t>ustawy z dnia 11 marca 2022 r. o obronie Ojczyzny (</w:t>
      </w:r>
      <w:r w:rsidR="00947A19" w:rsidRPr="003836C8">
        <w:rPr>
          <w:rFonts w:ascii="Arial" w:hAnsi="Arial" w:cs="Arial"/>
          <w:sz w:val="24"/>
          <w:szCs w:val="24"/>
        </w:rPr>
        <w:t xml:space="preserve">tekst jedn. </w:t>
      </w:r>
      <w:r w:rsidRPr="00D87714">
        <w:rPr>
          <w:rFonts w:ascii="Arial" w:hAnsi="Arial" w:cs="Arial"/>
          <w:bCs/>
          <w:sz w:val="24"/>
          <w:szCs w:val="24"/>
        </w:rPr>
        <w:t>Dz. U. z 2024 r. poz. 248 ze zm.)</w:t>
      </w:r>
      <w:r w:rsidR="00947A19">
        <w:rPr>
          <w:rStyle w:val="Odwoanieprzypisudolnego"/>
          <w:rFonts w:ascii="Arial" w:hAnsi="Arial" w:cs="Arial"/>
          <w:bCs/>
          <w:sz w:val="24"/>
          <w:szCs w:val="24"/>
        </w:rPr>
        <w:footnoteReference w:id="3"/>
      </w:r>
      <w:r w:rsidRPr="00D87714">
        <w:rPr>
          <w:rFonts w:ascii="Arial" w:hAnsi="Arial" w:cs="Arial"/>
          <w:bCs/>
          <w:sz w:val="24"/>
          <w:szCs w:val="24"/>
        </w:rPr>
        <w:t>.</w:t>
      </w:r>
      <w:r w:rsidRPr="00D87714">
        <w:rPr>
          <w:rFonts w:ascii="Arial" w:hAnsi="Arial" w:cs="Arial"/>
          <w:sz w:val="24"/>
          <w:szCs w:val="24"/>
        </w:rPr>
        <w:t xml:space="preserve"> </w:t>
      </w:r>
    </w:p>
    <w:p w14:paraId="595E8C0F" w14:textId="6181675F" w:rsidR="00D87714" w:rsidRPr="00D87714" w:rsidRDefault="00D87714" w:rsidP="00D87714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D87714">
        <w:rPr>
          <w:rFonts w:ascii="Arial" w:hAnsi="Arial" w:cs="Arial"/>
          <w:color w:val="000000"/>
          <w:sz w:val="24"/>
          <w:szCs w:val="24"/>
          <w:highlight w:val="white"/>
        </w:rPr>
        <w:t xml:space="preserve">WUP w Gdańsku realizuje inne zadania, w tym zlecone przez Marszałka Województwa Pomorskiego lub Zarząd Województwa Pomorskiego, a także </w:t>
      </w:r>
      <w:r w:rsidR="0020604B">
        <w:rPr>
          <w:rFonts w:ascii="Arial" w:hAnsi="Arial" w:cs="Arial"/>
          <w:color w:val="000000"/>
          <w:sz w:val="24"/>
          <w:szCs w:val="24"/>
          <w:highlight w:val="white"/>
        </w:rPr>
        <w:br/>
      </w:r>
      <w:r w:rsidRPr="00D87714">
        <w:rPr>
          <w:rFonts w:ascii="Arial" w:hAnsi="Arial" w:cs="Arial"/>
          <w:color w:val="000000"/>
          <w:sz w:val="24"/>
          <w:szCs w:val="24"/>
          <w:highlight w:val="white"/>
        </w:rPr>
        <w:t xml:space="preserve">z zakresu administracji rządowej na podstawie </w:t>
      </w:r>
      <w:r w:rsidRPr="00D87714">
        <w:rPr>
          <w:rFonts w:ascii="Arial" w:hAnsi="Arial" w:cs="Arial"/>
          <w:color w:val="000000"/>
          <w:sz w:val="24"/>
          <w:szCs w:val="24"/>
        </w:rPr>
        <w:t>powszechnie obowiązujących przepisów prawa, dokumentów programowych lub strategicznych oraz zawartych porozumień.</w:t>
      </w:r>
    </w:p>
    <w:p w14:paraId="1B300420" w14:textId="7D19523D" w:rsidR="00D87714" w:rsidRPr="00D87714" w:rsidRDefault="00D87714" w:rsidP="00D87714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D87714">
        <w:rPr>
          <w:rFonts w:ascii="Arial" w:hAnsi="Arial" w:cs="Arial"/>
          <w:sz w:val="24"/>
          <w:szCs w:val="24"/>
        </w:rPr>
        <w:t>Przy realizacji zadań WUP w Gdańsku współdziała z Pomorską Wojewódzką Radą Rynku Pracy, odpowiednimi jednostkami organizacyjnymi samorządu województwa pomorskiego, Urzędem Marszałkowskim oraz innymi jednostkami administracji rządowej lub samorządowej, a także instytucjami i organizacjami zajmującymi się aktywizacją zawodową, wspieraniem zatrudnienia i rynku pracy.</w:t>
      </w:r>
    </w:p>
    <w:p w14:paraId="7251DD05" w14:textId="1CFAB0F3" w:rsidR="00E002D7" w:rsidRPr="0097254B" w:rsidRDefault="00D87714" w:rsidP="0097254B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D87714">
        <w:rPr>
          <w:rFonts w:ascii="Arial" w:hAnsi="Arial" w:cs="Arial"/>
          <w:sz w:val="24"/>
          <w:szCs w:val="24"/>
        </w:rPr>
        <w:t>W ramach WUP w Gdańsku funkcjonują Pomorskie Centra Poradnictwa Zawodowego w Gdańsku i Słupsku, będące komórkami organizacyjnymi WUP</w:t>
      </w:r>
      <w:r w:rsidRPr="00D87714">
        <w:rPr>
          <w:rFonts w:ascii="Arial" w:hAnsi="Arial" w:cs="Arial"/>
          <w:color w:val="FF0000"/>
          <w:sz w:val="24"/>
          <w:szCs w:val="24"/>
        </w:rPr>
        <w:t xml:space="preserve"> </w:t>
      </w:r>
      <w:r w:rsidR="000C684C">
        <w:rPr>
          <w:rFonts w:ascii="Arial" w:hAnsi="Arial" w:cs="Arial"/>
          <w:color w:val="FF0000"/>
          <w:sz w:val="24"/>
          <w:szCs w:val="24"/>
        </w:rPr>
        <w:br/>
      </w:r>
      <w:r w:rsidRPr="00D87714">
        <w:rPr>
          <w:rFonts w:ascii="Arial" w:hAnsi="Arial" w:cs="Arial"/>
          <w:sz w:val="24"/>
          <w:szCs w:val="24"/>
        </w:rPr>
        <w:t>w Gdańsku, które wykonują zadania określone w ustawie, o której mowa w § 1.</w:t>
      </w:r>
    </w:p>
    <w:p w14:paraId="424821FD" w14:textId="77777777" w:rsidR="00D87714" w:rsidRPr="00D87714" w:rsidRDefault="00D87714" w:rsidP="00D877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87714">
        <w:rPr>
          <w:rFonts w:ascii="Arial" w:hAnsi="Arial" w:cs="Arial"/>
          <w:sz w:val="24"/>
          <w:szCs w:val="24"/>
        </w:rPr>
        <w:lastRenderedPageBreak/>
        <w:t>ROZDZIAŁ III</w:t>
      </w:r>
    </w:p>
    <w:p w14:paraId="644CBB0E" w14:textId="77777777" w:rsidR="00D87714" w:rsidRPr="00D87714" w:rsidRDefault="00D87714" w:rsidP="00D877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EB0E140" w14:textId="77777777" w:rsidR="00D87714" w:rsidRPr="00D87714" w:rsidRDefault="00D87714" w:rsidP="00D877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87714">
        <w:rPr>
          <w:rFonts w:ascii="Arial" w:hAnsi="Arial" w:cs="Arial"/>
          <w:b/>
          <w:bCs/>
          <w:sz w:val="24"/>
          <w:szCs w:val="24"/>
        </w:rPr>
        <w:t>Zasady organizacji</w:t>
      </w:r>
    </w:p>
    <w:p w14:paraId="12BE33F0" w14:textId="77777777" w:rsidR="00D87714" w:rsidRPr="00D87714" w:rsidRDefault="00D87714" w:rsidP="00D877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DB3004" w14:textId="77777777" w:rsidR="00D87714" w:rsidRPr="00D87714" w:rsidRDefault="00D87714" w:rsidP="00D877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87714">
        <w:rPr>
          <w:rFonts w:ascii="Arial" w:hAnsi="Arial" w:cs="Arial"/>
          <w:b/>
          <w:sz w:val="24"/>
          <w:szCs w:val="24"/>
        </w:rPr>
        <w:t>§ 4</w:t>
      </w:r>
    </w:p>
    <w:p w14:paraId="64CDDB46" w14:textId="77777777" w:rsidR="00D87714" w:rsidRPr="00D87714" w:rsidRDefault="00D87714" w:rsidP="00D87714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D87714">
        <w:rPr>
          <w:rFonts w:ascii="Arial" w:hAnsi="Arial" w:cs="Arial"/>
          <w:sz w:val="24"/>
          <w:szCs w:val="24"/>
        </w:rPr>
        <w:t>WUP w Gdańsku kieruje i reprezentuje na zewnątrz Dyrektor WUP. Jest on odpowiedzialny przed Marszałkiem Województwa Pomorskiego, który jest jego przełożonym służbowym w zakresie wszystkich spraw należących do jego kompetencji.</w:t>
      </w:r>
    </w:p>
    <w:p w14:paraId="4861F3C1" w14:textId="77777777" w:rsidR="00D87714" w:rsidRPr="00D87714" w:rsidRDefault="00D87714" w:rsidP="00D87714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D87714">
        <w:rPr>
          <w:rFonts w:ascii="Arial" w:hAnsi="Arial" w:cs="Arial"/>
          <w:sz w:val="24"/>
          <w:szCs w:val="24"/>
        </w:rPr>
        <w:t>Organem zatrudnienia Dyrektora WUP jest Marszałek Województwa Pomorskiego.</w:t>
      </w:r>
    </w:p>
    <w:p w14:paraId="70D11F75" w14:textId="77777777" w:rsidR="00D87714" w:rsidRPr="00D87714" w:rsidRDefault="00D87714" w:rsidP="00D87714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D87714">
        <w:rPr>
          <w:rFonts w:ascii="Arial" w:hAnsi="Arial" w:cs="Arial"/>
          <w:sz w:val="24"/>
          <w:szCs w:val="24"/>
        </w:rPr>
        <w:t>Zastępców Dyrektora WUP powołuje i odwołuje Dyrektor WUP.</w:t>
      </w:r>
    </w:p>
    <w:p w14:paraId="21B0BE5F" w14:textId="77777777" w:rsidR="00D87714" w:rsidRPr="00D87714" w:rsidRDefault="00D87714" w:rsidP="00D87714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D87714">
        <w:rPr>
          <w:rFonts w:ascii="Arial" w:hAnsi="Arial" w:cs="Arial"/>
          <w:sz w:val="24"/>
          <w:szCs w:val="24"/>
        </w:rPr>
        <w:t>Czynności z zakresu prawa pracy wobec pracowników WUP w Gdańsku dokonuje Dyrektor WUP.</w:t>
      </w:r>
    </w:p>
    <w:p w14:paraId="14840786" w14:textId="0C530172" w:rsidR="00D87714" w:rsidRPr="00D87714" w:rsidRDefault="00D87714" w:rsidP="00D87714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D87714">
        <w:rPr>
          <w:rFonts w:ascii="Arial" w:hAnsi="Arial" w:cs="Arial"/>
          <w:sz w:val="24"/>
          <w:szCs w:val="24"/>
        </w:rPr>
        <w:t>Status prawny pracowników WUP w Gdańsku określa ustawa z dnia 21 listopada 2008 r. o pracownikach samorządowych (Dz. U. z 2024 r. poz. 1135).</w:t>
      </w:r>
    </w:p>
    <w:p w14:paraId="28215E52" w14:textId="3C939A48" w:rsidR="00D87714" w:rsidRPr="00D87714" w:rsidRDefault="00D87714" w:rsidP="00D87714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D87714">
        <w:rPr>
          <w:rFonts w:ascii="Arial" w:hAnsi="Arial" w:cs="Arial"/>
          <w:sz w:val="24"/>
          <w:szCs w:val="24"/>
        </w:rPr>
        <w:t xml:space="preserve">Szczegółową strukturę organizacyjną oraz podział zadań i zakres odpowiedzialności pomiędzy poszczególnymi komórkami organizacyjnymi określa Regulamin Organizacyjny WUP w Gdańsku nadawany przez Dyrektora WUP w drodze </w:t>
      </w:r>
      <w:r w:rsidR="00BC7BE3">
        <w:rPr>
          <w:rFonts w:ascii="Arial" w:hAnsi="Arial" w:cs="Arial"/>
          <w:sz w:val="24"/>
          <w:szCs w:val="24"/>
        </w:rPr>
        <w:t>z</w:t>
      </w:r>
      <w:r w:rsidRPr="00D87714">
        <w:rPr>
          <w:rFonts w:ascii="Arial" w:hAnsi="Arial" w:cs="Arial"/>
          <w:sz w:val="24"/>
          <w:szCs w:val="24"/>
        </w:rPr>
        <w:t>arządzenia, po zatwierdzeniu przez Zarząd Województwa Pomorskiego.</w:t>
      </w:r>
    </w:p>
    <w:p w14:paraId="46B7A5BE" w14:textId="77777777" w:rsidR="009E5973" w:rsidRPr="00D87714" w:rsidRDefault="009E5973" w:rsidP="00D8771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14:paraId="743700FC" w14:textId="77777777" w:rsidR="00D87714" w:rsidRPr="00D87714" w:rsidRDefault="00D87714" w:rsidP="00D877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87714">
        <w:rPr>
          <w:rFonts w:ascii="Arial" w:hAnsi="Arial" w:cs="Arial"/>
          <w:sz w:val="24"/>
          <w:szCs w:val="24"/>
        </w:rPr>
        <w:t>ROZDZIAŁ IV</w:t>
      </w:r>
    </w:p>
    <w:p w14:paraId="7D2DC997" w14:textId="77777777" w:rsidR="00D87714" w:rsidRPr="00D87714" w:rsidRDefault="00D87714" w:rsidP="00D877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09BA468" w14:textId="77777777" w:rsidR="00D87714" w:rsidRPr="00D87714" w:rsidRDefault="00D87714" w:rsidP="00D877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2" w:name="_Hlk196392553"/>
      <w:r w:rsidRPr="00D87714">
        <w:rPr>
          <w:rFonts w:ascii="Arial" w:hAnsi="Arial" w:cs="Arial"/>
          <w:b/>
          <w:bCs/>
          <w:sz w:val="24"/>
          <w:szCs w:val="24"/>
        </w:rPr>
        <w:t>Gospodarka finansowa</w:t>
      </w:r>
    </w:p>
    <w:p w14:paraId="4DFF220A" w14:textId="77777777" w:rsidR="00D87714" w:rsidRPr="00D87714" w:rsidRDefault="00D87714" w:rsidP="00D877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C9C7ED" w14:textId="77777777" w:rsidR="00D87714" w:rsidRPr="00D87714" w:rsidRDefault="00D87714" w:rsidP="00D877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87714">
        <w:rPr>
          <w:rFonts w:ascii="Arial" w:hAnsi="Arial" w:cs="Arial"/>
          <w:b/>
          <w:sz w:val="24"/>
          <w:szCs w:val="24"/>
        </w:rPr>
        <w:t>§ 5</w:t>
      </w:r>
    </w:p>
    <w:p w14:paraId="0B07B754" w14:textId="591CDDFE" w:rsidR="00D87714" w:rsidRPr="00D87714" w:rsidRDefault="00D87714" w:rsidP="00D8771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D87714">
        <w:rPr>
          <w:rFonts w:ascii="Arial" w:hAnsi="Arial" w:cs="Arial"/>
          <w:sz w:val="24"/>
          <w:szCs w:val="24"/>
        </w:rPr>
        <w:t>WUP w Gdańsku prowadzi gospodarkę finansową na zasadach określonych dla jednostek budżetowych w ustawie z dnia z dnia 27 sierpnia 2009 r. o finansach</w:t>
      </w:r>
      <w:r w:rsidR="0097254B">
        <w:rPr>
          <w:rFonts w:ascii="Arial" w:hAnsi="Arial" w:cs="Arial"/>
          <w:sz w:val="24"/>
          <w:szCs w:val="24"/>
        </w:rPr>
        <w:t xml:space="preserve"> </w:t>
      </w:r>
      <w:r w:rsidRPr="00D87714">
        <w:rPr>
          <w:rFonts w:ascii="Arial" w:hAnsi="Arial" w:cs="Arial"/>
          <w:sz w:val="24"/>
          <w:szCs w:val="24"/>
        </w:rPr>
        <w:lastRenderedPageBreak/>
        <w:t xml:space="preserve">publicznych </w:t>
      </w:r>
      <w:r w:rsidRPr="00D87714">
        <w:rPr>
          <w:rFonts w:ascii="Arial" w:hAnsi="Arial" w:cs="Arial"/>
          <w:iCs/>
          <w:sz w:val="24"/>
          <w:szCs w:val="24"/>
        </w:rPr>
        <w:t>(Dz. U.</w:t>
      </w:r>
      <w:r w:rsidR="009B48C4">
        <w:rPr>
          <w:rFonts w:ascii="Arial" w:hAnsi="Arial" w:cs="Arial"/>
          <w:iCs/>
          <w:sz w:val="24"/>
          <w:szCs w:val="24"/>
        </w:rPr>
        <w:t xml:space="preserve"> z</w:t>
      </w:r>
      <w:r w:rsidRPr="00D87714">
        <w:rPr>
          <w:rFonts w:ascii="Arial" w:hAnsi="Arial" w:cs="Arial"/>
          <w:iCs/>
          <w:sz w:val="24"/>
          <w:szCs w:val="24"/>
        </w:rPr>
        <w:t xml:space="preserve"> 2024 poz. 1530 ze zm.)</w:t>
      </w:r>
      <w:r w:rsidR="009B48C4">
        <w:rPr>
          <w:rStyle w:val="Odwoanieprzypisudolnego"/>
          <w:rFonts w:ascii="Arial" w:hAnsi="Arial" w:cs="Arial"/>
          <w:iCs/>
          <w:sz w:val="24"/>
          <w:szCs w:val="24"/>
        </w:rPr>
        <w:footnoteReference w:id="4"/>
      </w:r>
      <w:r w:rsidR="00E002D7">
        <w:rPr>
          <w:rFonts w:ascii="Arial" w:hAnsi="Arial" w:cs="Arial"/>
          <w:iCs/>
          <w:sz w:val="24"/>
          <w:szCs w:val="24"/>
        </w:rPr>
        <w:t xml:space="preserve"> </w:t>
      </w:r>
      <w:r w:rsidRPr="00D87714">
        <w:rPr>
          <w:rFonts w:ascii="Arial" w:hAnsi="Arial" w:cs="Arial"/>
          <w:iCs/>
          <w:sz w:val="24"/>
          <w:szCs w:val="24"/>
        </w:rPr>
        <w:t>i ustawie</w:t>
      </w:r>
      <w:r w:rsidRPr="00D8771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87714">
        <w:rPr>
          <w:rFonts w:ascii="Arial" w:hAnsi="Arial" w:cs="Arial"/>
          <w:iCs/>
          <w:sz w:val="24"/>
          <w:szCs w:val="24"/>
        </w:rPr>
        <w:t>29 września 1994 r.</w:t>
      </w:r>
      <w:r w:rsidR="00945E6A">
        <w:rPr>
          <w:rFonts w:ascii="Arial" w:hAnsi="Arial" w:cs="Arial"/>
          <w:iCs/>
          <w:sz w:val="24"/>
          <w:szCs w:val="24"/>
        </w:rPr>
        <w:t xml:space="preserve">                       </w:t>
      </w:r>
      <w:r w:rsidRPr="00D87714">
        <w:rPr>
          <w:rFonts w:ascii="Arial" w:hAnsi="Arial" w:cs="Arial"/>
          <w:iCs/>
          <w:sz w:val="24"/>
          <w:szCs w:val="24"/>
        </w:rPr>
        <w:t xml:space="preserve"> o rachunkowości (Dz. U. z 2023 poz. 120 ze zm</w:t>
      </w:r>
      <w:r w:rsidR="006F1AA0">
        <w:rPr>
          <w:rFonts w:ascii="Arial" w:hAnsi="Arial" w:cs="Arial"/>
          <w:iCs/>
          <w:sz w:val="24"/>
          <w:szCs w:val="24"/>
        </w:rPr>
        <w:t>.</w:t>
      </w:r>
      <w:r w:rsidRPr="00D87714">
        <w:rPr>
          <w:rFonts w:ascii="Arial" w:hAnsi="Arial" w:cs="Arial"/>
          <w:iCs/>
          <w:sz w:val="24"/>
          <w:szCs w:val="24"/>
        </w:rPr>
        <w:t>)</w:t>
      </w:r>
      <w:r w:rsidR="000A1A32">
        <w:rPr>
          <w:rStyle w:val="Odwoanieprzypisudolnego"/>
          <w:rFonts w:ascii="Arial" w:hAnsi="Arial" w:cs="Arial"/>
          <w:iCs/>
          <w:sz w:val="24"/>
          <w:szCs w:val="24"/>
        </w:rPr>
        <w:footnoteReference w:id="5"/>
      </w:r>
      <w:r w:rsidRPr="00D87714">
        <w:rPr>
          <w:rFonts w:ascii="Arial" w:hAnsi="Arial" w:cs="Arial"/>
          <w:iCs/>
          <w:sz w:val="24"/>
          <w:szCs w:val="24"/>
        </w:rPr>
        <w:t>.</w:t>
      </w:r>
    </w:p>
    <w:bookmarkEnd w:id="2"/>
    <w:p w14:paraId="63BB296C" w14:textId="77777777" w:rsidR="00E002D7" w:rsidRPr="00D87714" w:rsidRDefault="00E002D7" w:rsidP="00D8771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14:paraId="4355C93B" w14:textId="77777777" w:rsidR="00D87714" w:rsidRPr="00D87714" w:rsidRDefault="00D87714" w:rsidP="00D877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87714">
        <w:rPr>
          <w:rFonts w:ascii="Arial" w:hAnsi="Arial" w:cs="Arial"/>
          <w:sz w:val="24"/>
          <w:szCs w:val="24"/>
        </w:rPr>
        <w:t>ROZDZIAŁ V</w:t>
      </w:r>
    </w:p>
    <w:p w14:paraId="4D15B3B9" w14:textId="77777777" w:rsidR="00D87714" w:rsidRPr="00D87714" w:rsidRDefault="00D87714" w:rsidP="00D877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49CB17F" w14:textId="77777777" w:rsidR="00D87714" w:rsidRPr="00D87714" w:rsidRDefault="00D87714" w:rsidP="00D877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87714">
        <w:rPr>
          <w:rFonts w:ascii="Arial" w:hAnsi="Arial" w:cs="Arial"/>
          <w:b/>
          <w:bCs/>
          <w:sz w:val="24"/>
          <w:szCs w:val="24"/>
        </w:rPr>
        <w:t>Postanowienia końcowe</w:t>
      </w:r>
    </w:p>
    <w:p w14:paraId="1A52478E" w14:textId="77777777" w:rsidR="00D87714" w:rsidRPr="00D87714" w:rsidRDefault="00D87714" w:rsidP="00D877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8FD412" w14:textId="77777777" w:rsidR="00D87714" w:rsidRPr="00D87714" w:rsidRDefault="00D87714" w:rsidP="00D877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87714">
        <w:rPr>
          <w:rFonts w:ascii="Arial" w:hAnsi="Arial" w:cs="Arial"/>
          <w:b/>
          <w:sz w:val="24"/>
          <w:szCs w:val="24"/>
        </w:rPr>
        <w:t>§ 6</w:t>
      </w:r>
    </w:p>
    <w:p w14:paraId="65C7AD4C" w14:textId="77777777" w:rsidR="00D87714" w:rsidRPr="00D87714" w:rsidRDefault="00D87714" w:rsidP="00D87714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4"/>
          <w:szCs w:val="24"/>
        </w:rPr>
      </w:pPr>
      <w:r w:rsidRPr="00D87714">
        <w:rPr>
          <w:rFonts w:ascii="Arial" w:hAnsi="Arial" w:cs="Arial"/>
          <w:sz w:val="24"/>
          <w:szCs w:val="24"/>
        </w:rPr>
        <w:t>Zmian w statucie dokonuje Sejmik Województwa Pomorskiego w trybie właściwym dla jego uchwalenia.</w:t>
      </w:r>
    </w:p>
    <w:p w14:paraId="385038FE" w14:textId="77777777" w:rsidR="00D87714" w:rsidRPr="00D87714" w:rsidRDefault="00D87714" w:rsidP="00D87714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4"/>
          <w:szCs w:val="24"/>
        </w:rPr>
      </w:pPr>
    </w:p>
    <w:p w14:paraId="78A72FD4" w14:textId="77777777" w:rsidR="00D87714" w:rsidRPr="00D87714" w:rsidRDefault="00D87714" w:rsidP="00D87714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4"/>
          <w:szCs w:val="24"/>
        </w:rPr>
      </w:pPr>
    </w:p>
    <w:p w14:paraId="40E2C3C3" w14:textId="77777777" w:rsidR="00D87714" w:rsidRPr="00D87714" w:rsidRDefault="00D87714" w:rsidP="00D87714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4"/>
          <w:szCs w:val="24"/>
        </w:rPr>
      </w:pPr>
    </w:p>
    <w:p w14:paraId="67DB8363" w14:textId="407BF1B2" w:rsidR="009D26B4" w:rsidRPr="00D87714" w:rsidRDefault="009D26B4" w:rsidP="00D87714">
      <w:pPr>
        <w:spacing w:line="360" w:lineRule="auto"/>
        <w:rPr>
          <w:rFonts w:ascii="Arial" w:hAnsi="Arial" w:cs="Arial"/>
          <w:sz w:val="24"/>
          <w:szCs w:val="24"/>
        </w:rPr>
      </w:pPr>
    </w:p>
    <w:p w14:paraId="6B4C55F0" w14:textId="77777777" w:rsidR="009D26B4" w:rsidRPr="00D87714" w:rsidRDefault="009D26B4" w:rsidP="00D87714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6A89C462" w14:textId="77777777" w:rsidR="009D26B4" w:rsidRPr="00D87714" w:rsidRDefault="009D26B4" w:rsidP="00D87714">
      <w:pPr>
        <w:spacing w:line="360" w:lineRule="auto"/>
        <w:rPr>
          <w:rFonts w:ascii="Arial" w:hAnsi="Arial" w:cs="Arial"/>
          <w:sz w:val="24"/>
          <w:szCs w:val="24"/>
        </w:rPr>
      </w:pPr>
    </w:p>
    <w:p w14:paraId="423FC888" w14:textId="77777777" w:rsidR="00F70081" w:rsidRPr="00D87714" w:rsidRDefault="00F70081" w:rsidP="00D87714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sectPr w:rsidR="00F70081" w:rsidRPr="00D87714" w:rsidSect="0097254B">
      <w:pgSz w:w="12240" w:h="15840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04F35" w14:textId="77777777" w:rsidR="00A45FD4" w:rsidRDefault="00A45FD4">
      <w:r>
        <w:separator/>
      </w:r>
    </w:p>
  </w:endnote>
  <w:endnote w:type="continuationSeparator" w:id="0">
    <w:p w14:paraId="751CDFA2" w14:textId="77777777" w:rsidR="00A45FD4" w:rsidRDefault="00A4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9BE1F" w14:textId="77777777" w:rsidR="00A45FD4" w:rsidRDefault="00A45FD4">
      <w:r>
        <w:separator/>
      </w:r>
    </w:p>
  </w:footnote>
  <w:footnote w:type="continuationSeparator" w:id="0">
    <w:p w14:paraId="79BF3EF3" w14:textId="77777777" w:rsidR="00A45FD4" w:rsidRDefault="00A45FD4">
      <w:r>
        <w:continuationSeparator/>
      </w:r>
    </w:p>
  </w:footnote>
  <w:footnote w:id="1">
    <w:p w14:paraId="1CF8F3A8" w14:textId="653A8995" w:rsidR="006F1AA0" w:rsidRDefault="006F1A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2F96">
        <w:rPr>
          <w:rFonts w:ascii="Arial" w:hAnsi="Arial" w:cs="Arial"/>
        </w:rPr>
        <w:t xml:space="preserve">Zmiany tekstu jednolitego wyżej wymienionej ustawy zostały ogłoszone w: Dz. U. z 2024 r. </w:t>
      </w:r>
      <w:r w:rsidRPr="009B48C4">
        <w:rPr>
          <w:rFonts w:ascii="Arial" w:hAnsi="Arial" w:cs="Arial"/>
        </w:rPr>
        <w:t xml:space="preserve">poz. 1572, poz. 1717, poz. 1756 i poz. 1907 oraz </w:t>
      </w:r>
      <w:r>
        <w:rPr>
          <w:rFonts w:ascii="Arial" w:hAnsi="Arial" w:cs="Arial"/>
        </w:rPr>
        <w:t xml:space="preserve">w Dz. U. z </w:t>
      </w:r>
      <w:r w:rsidRPr="009B48C4">
        <w:rPr>
          <w:rFonts w:ascii="Arial" w:hAnsi="Arial" w:cs="Arial"/>
        </w:rPr>
        <w:t>2025 r. poz. 39</w:t>
      </w:r>
      <w:r>
        <w:rPr>
          <w:rFonts w:ascii="Arial" w:hAnsi="Arial" w:cs="Arial"/>
        </w:rPr>
        <w:t>.</w:t>
      </w:r>
    </w:p>
  </w:footnote>
  <w:footnote w:id="2">
    <w:p w14:paraId="6019A4C9" w14:textId="3F9FD058" w:rsidR="00066540" w:rsidRPr="003555B1" w:rsidRDefault="00066540" w:rsidP="00012F96">
      <w:pPr>
        <w:pStyle w:val="Tekstprzypisudolnego"/>
        <w:rPr>
          <w:rFonts w:ascii="Arial" w:hAnsi="Arial" w:cs="Arial"/>
        </w:rPr>
      </w:pPr>
      <w:r w:rsidRPr="00012F96">
        <w:rPr>
          <w:rStyle w:val="Odwoanieprzypisudolnego"/>
          <w:rFonts w:ascii="Arial" w:hAnsi="Arial" w:cs="Arial"/>
        </w:rPr>
        <w:footnoteRef/>
      </w:r>
      <w:r w:rsidRPr="00012F96">
        <w:rPr>
          <w:rFonts w:ascii="Arial" w:hAnsi="Arial" w:cs="Arial"/>
        </w:rPr>
        <w:t xml:space="preserve"> Zmiany tekstu jednolitego Statutu zostały ogłoszone w: Dz. Urz. W.P. </w:t>
      </w:r>
      <w:r w:rsidRPr="00012F96">
        <w:rPr>
          <w:rFonts w:ascii="Arial" w:hAnsi="Arial" w:cs="Arial"/>
          <w:szCs w:val="24"/>
        </w:rPr>
        <w:t>z 2004</w:t>
      </w:r>
      <w:r w:rsidR="00A40EEE" w:rsidRPr="00012F96">
        <w:rPr>
          <w:rFonts w:ascii="Arial" w:hAnsi="Arial" w:cs="Arial"/>
          <w:szCs w:val="24"/>
        </w:rPr>
        <w:t xml:space="preserve"> </w:t>
      </w:r>
      <w:r w:rsidRPr="00012F96">
        <w:rPr>
          <w:rFonts w:ascii="Arial" w:hAnsi="Arial" w:cs="Arial"/>
          <w:szCs w:val="24"/>
        </w:rPr>
        <w:t xml:space="preserve">r. Nr 56, poz. 1095, </w:t>
      </w:r>
      <w:r w:rsidR="00702C1C">
        <w:rPr>
          <w:rFonts w:ascii="Arial" w:hAnsi="Arial" w:cs="Arial"/>
          <w:szCs w:val="24"/>
        </w:rPr>
        <w:t xml:space="preserve">                  </w:t>
      </w:r>
      <w:r w:rsidRPr="00012F96">
        <w:rPr>
          <w:rFonts w:ascii="Arial" w:hAnsi="Arial" w:cs="Arial"/>
          <w:szCs w:val="24"/>
        </w:rPr>
        <w:t xml:space="preserve">z 2006r. Nr 80, poz. 1691, z 2008r. Nr 76, poz. 1993, </w:t>
      </w:r>
      <w:r w:rsidRPr="00012F96">
        <w:rPr>
          <w:rFonts w:ascii="Arial" w:hAnsi="Arial" w:cs="Arial"/>
        </w:rPr>
        <w:t>z 2013 r. poz. 3157, z 2018 r., poz. 4123.</w:t>
      </w:r>
    </w:p>
  </w:footnote>
  <w:footnote w:id="3">
    <w:p w14:paraId="0518E515" w14:textId="1D10ABBD" w:rsidR="00947A19" w:rsidRDefault="00947A1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2F96">
        <w:rPr>
          <w:rFonts w:ascii="Arial" w:hAnsi="Arial" w:cs="Arial"/>
        </w:rPr>
        <w:t xml:space="preserve">Zmiany tekstu jednolitego wyżej wymienionej ustawy zostały ogłoszone w: Dz. U. z 2024 r. </w:t>
      </w:r>
      <w:r w:rsidRPr="00947A19">
        <w:rPr>
          <w:rFonts w:ascii="Arial" w:hAnsi="Arial" w:cs="Arial"/>
        </w:rPr>
        <w:t>poz. 834, poz. 1089, poz. 1222, poz. 1248, poz. 1585, poz. 1871 i poz.</w:t>
      </w:r>
      <w:r w:rsidR="00AF34EC">
        <w:rPr>
          <w:rFonts w:ascii="Arial" w:hAnsi="Arial" w:cs="Arial"/>
        </w:rPr>
        <w:t xml:space="preserve"> </w:t>
      </w:r>
      <w:r w:rsidRPr="00947A19">
        <w:rPr>
          <w:rFonts w:ascii="Arial" w:hAnsi="Arial" w:cs="Arial"/>
        </w:rPr>
        <w:t xml:space="preserve">1907 oraz </w:t>
      </w:r>
      <w:r>
        <w:rPr>
          <w:rFonts w:ascii="Arial" w:hAnsi="Arial" w:cs="Arial"/>
        </w:rPr>
        <w:t xml:space="preserve">w </w:t>
      </w:r>
      <w:r w:rsidRPr="00012F96">
        <w:rPr>
          <w:rFonts w:ascii="Arial" w:hAnsi="Arial" w:cs="Arial"/>
        </w:rPr>
        <w:t xml:space="preserve">Dz. U. z </w:t>
      </w:r>
      <w:r w:rsidRPr="00947A19">
        <w:rPr>
          <w:rFonts w:ascii="Arial" w:hAnsi="Arial" w:cs="Arial"/>
        </w:rPr>
        <w:t>2025 r. poz. 39</w:t>
      </w:r>
      <w:r>
        <w:rPr>
          <w:rFonts w:ascii="Arial" w:hAnsi="Arial" w:cs="Arial"/>
        </w:rPr>
        <w:t>.</w:t>
      </w:r>
    </w:p>
  </w:footnote>
  <w:footnote w:id="4">
    <w:p w14:paraId="2DC20B2C" w14:textId="72418AA9" w:rsidR="009B48C4" w:rsidRDefault="009B48C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2F96">
        <w:rPr>
          <w:rFonts w:ascii="Arial" w:hAnsi="Arial" w:cs="Arial"/>
        </w:rPr>
        <w:t xml:space="preserve">Zmiany tekstu jednolitego wyżej wymienionej ustawy zostały ogłoszone w: Dz. U. z 2024 r. </w:t>
      </w:r>
      <w:r w:rsidRPr="009B48C4">
        <w:rPr>
          <w:rFonts w:ascii="Arial" w:hAnsi="Arial" w:cs="Arial"/>
        </w:rPr>
        <w:t xml:space="preserve">poz. 1572, poz. 1717, poz. 1756 i poz. 1907 oraz </w:t>
      </w:r>
      <w:r w:rsidR="00D034E9">
        <w:rPr>
          <w:rFonts w:ascii="Arial" w:hAnsi="Arial" w:cs="Arial"/>
        </w:rPr>
        <w:t xml:space="preserve">w Dz. U. z </w:t>
      </w:r>
      <w:r w:rsidRPr="009B48C4">
        <w:rPr>
          <w:rFonts w:ascii="Arial" w:hAnsi="Arial" w:cs="Arial"/>
        </w:rPr>
        <w:t>2025 r. poz. 39</w:t>
      </w:r>
      <w:r>
        <w:rPr>
          <w:rFonts w:ascii="Arial" w:hAnsi="Arial" w:cs="Arial"/>
        </w:rPr>
        <w:t>.</w:t>
      </w:r>
    </w:p>
  </w:footnote>
  <w:footnote w:id="5">
    <w:p w14:paraId="732274F4" w14:textId="24243DB4" w:rsidR="000A1A32" w:rsidRDefault="000A1A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2F96">
        <w:rPr>
          <w:rFonts w:ascii="Arial" w:hAnsi="Arial" w:cs="Arial"/>
        </w:rPr>
        <w:t>Zmiany tekstu jednolitego wyżej wymienionej ustawy zostały ogłoszone w: Dz. U. z 202</w:t>
      </w:r>
      <w:r>
        <w:rPr>
          <w:rFonts w:ascii="Arial" w:hAnsi="Arial" w:cs="Arial"/>
        </w:rPr>
        <w:t>3</w:t>
      </w:r>
      <w:r w:rsidRPr="00012F96">
        <w:rPr>
          <w:rFonts w:ascii="Arial" w:hAnsi="Arial" w:cs="Arial"/>
        </w:rPr>
        <w:t xml:space="preserve"> r. </w:t>
      </w:r>
      <w:r w:rsidRPr="000A1A32">
        <w:rPr>
          <w:rFonts w:ascii="Arial" w:hAnsi="Arial" w:cs="Arial"/>
        </w:rPr>
        <w:t xml:space="preserve">poz. 295 oraz </w:t>
      </w:r>
      <w:r>
        <w:rPr>
          <w:rFonts w:ascii="Arial" w:hAnsi="Arial" w:cs="Arial"/>
        </w:rPr>
        <w:t xml:space="preserve">w Dz. U. </w:t>
      </w:r>
      <w:r w:rsidRPr="000A1A32">
        <w:rPr>
          <w:rFonts w:ascii="Arial" w:hAnsi="Arial" w:cs="Arial"/>
        </w:rPr>
        <w:t>z 2024 r. poz. 619, poz. 1685 i poz. 1863.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87F"/>
    <w:multiLevelType w:val="hybridMultilevel"/>
    <w:tmpl w:val="6B700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E05D0"/>
    <w:multiLevelType w:val="hybridMultilevel"/>
    <w:tmpl w:val="2CA29806"/>
    <w:lvl w:ilvl="0" w:tplc="84BED9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D58C4"/>
    <w:multiLevelType w:val="hybridMultilevel"/>
    <w:tmpl w:val="455A22E4"/>
    <w:lvl w:ilvl="0" w:tplc="BBBEDF4C">
      <w:start w:val="1"/>
      <w:numFmt w:val="decimal"/>
      <w:lvlText w:val="%1."/>
      <w:lvlJc w:val="left"/>
      <w:pPr>
        <w:tabs>
          <w:tab w:val="num" w:pos="113"/>
        </w:tabs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BE79C5"/>
    <w:multiLevelType w:val="hybridMultilevel"/>
    <w:tmpl w:val="67629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55494"/>
    <w:multiLevelType w:val="hybridMultilevel"/>
    <w:tmpl w:val="008C65DE"/>
    <w:lvl w:ilvl="0" w:tplc="BBBEDF4C">
      <w:start w:val="1"/>
      <w:numFmt w:val="decimal"/>
      <w:lvlText w:val="%1."/>
      <w:lvlJc w:val="left"/>
      <w:pPr>
        <w:tabs>
          <w:tab w:val="num" w:pos="113"/>
        </w:tabs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34232D"/>
    <w:multiLevelType w:val="hybridMultilevel"/>
    <w:tmpl w:val="6B76F2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AE791D"/>
    <w:multiLevelType w:val="hybridMultilevel"/>
    <w:tmpl w:val="BE1494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1662AE"/>
    <w:multiLevelType w:val="hybridMultilevel"/>
    <w:tmpl w:val="36302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95527"/>
    <w:multiLevelType w:val="hybridMultilevel"/>
    <w:tmpl w:val="1FEAD96E"/>
    <w:lvl w:ilvl="0" w:tplc="50C29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B4167A"/>
    <w:multiLevelType w:val="hybridMultilevel"/>
    <w:tmpl w:val="950EC356"/>
    <w:lvl w:ilvl="0" w:tplc="BBBEDF4C">
      <w:start w:val="1"/>
      <w:numFmt w:val="decimal"/>
      <w:lvlText w:val="%1."/>
      <w:lvlJc w:val="left"/>
      <w:pPr>
        <w:tabs>
          <w:tab w:val="num" w:pos="113"/>
        </w:tabs>
        <w:ind w:left="454" w:hanging="341"/>
      </w:pPr>
      <w:rPr>
        <w:rFonts w:hint="default"/>
      </w:rPr>
    </w:lvl>
    <w:lvl w:ilvl="1" w:tplc="13A64B1A">
      <w:start w:val="1"/>
      <w:numFmt w:val="decimal"/>
      <w:lvlText w:val="%2)"/>
      <w:lvlJc w:val="left"/>
      <w:pPr>
        <w:tabs>
          <w:tab w:val="num" w:pos="1591"/>
        </w:tabs>
        <w:ind w:left="1591" w:hanging="511"/>
      </w:pPr>
      <w:rPr>
        <w:rFonts w:hint="default"/>
        <w:strike w:val="0"/>
        <w:d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9476A6"/>
    <w:multiLevelType w:val="hybridMultilevel"/>
    <w:tmpl w:val="36F82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2702C"/>
    <w:multiLevelType w:val="multilevel"/>
    <w:tmpl w:val="09788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987CDB"/>
    <w:multiLevelType w:val="hybridMultilevel"/>
    <w:tmpl w:val="F45854FE"/>
    <w:lvl w:ilvl="0" w:tplc="4E5CA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3392973">
    <w:abstractNumId w:val="6"/>
  </w:num>
  <w:num w:numId="2" w16cid:durableId="269899154">
    <w:abstractNumId w:val="5"/>
  </w:num>
  <w:num w:numId="3" w16cid:durableId="816607424">
    <w:abstractNumId w:val="12"/>
  </w:num>
  <w:num w:numId="4" w16cid:durableId="1731684591">
    <w:abstractNumId w:val="0"/>
  </w:num>
  <w:num w:numId="5" w16cid:durableId="317851593">
    <w:abstractNumId w:val="1"/>
  </w:num>
  <w:num w:numId="6" w16cid:durableId="9813452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9987442">
    <w:abstractNumId w:val="3"/>
  </w:num>
  <w:num w:numId="8" w16cid:durableId="1765766355">
    <w:abstractNumId w:val="7"/>
  </w:num>
  <w:num w:numId="9" w16cid:durableId="1458328245">
    <w:abstractNumId w:val="10"/>
  </w:num>
  <w:num w:numId="10" w16cid:durableId="10098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243983">
    <w:abstractNumId w:val="9"/>
  </w:num>
  <w:num w:numId="12" w16cid:durableId="1254052055">
    <w:abstractNumId w:val="4"/>
  </w:num>
  <w:num w:numId="13" w16cid:durableId="556669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11EC26B-7155-458C-BDF8-1E1D537647DF}"/>
  </w:docVars>
  <w:rsids>
    <w:rsidRoot w:val="00C51321"/>
    <w:rsid w:val="00012F96"/>
    <w:rsid w:val="00014564"/>
    <w:rsid w:val="00017DA6"/>
    <w:rsid w:val="000444F1"/>
    <w:rsid w:val="00052C3A"/>
    <w:rsid w:val="00066540"/>
    <w:rsid w:val="0007302C"/>
    <w:rsid w:val="00081C64"/>
    <w:rsid w:val="000A1A32"/>
    <w:rsid w:val="000C659C"/>
    <w:rsid w:val="000C684C"/>
    <w:rsid w:val="000D12A8"/>
    <w:rsid w:val="000E1691"/>
    <w:rsid w:val="000E5C99"/>
    <w:rsid w:val="000E5EC2"/>
    <w:rsid w:val="00110C3A"/>
    <w:rsid w:val="00125C63"/>
    <w:rsid w:val="00160329"/>
    <w:rsid w:val="00164432"/>
    <w:rsid w:val="001730EA"/>
    <w:rsid w:val="00174A27"/>
    <w:rsid w:val="00182AF3"/>
    <w:rsid w:val="001A1965"/>
    <w:rsid w:val="001B6BF5"/>
    <w:rsid w:val="001C2735"/>
    <w:rsid w:val="001F02B1"/>
    <w:rsid w:val="001F7B18"/>
    <w:rsid w:val="0020604B"/>
    <w:rsid w:val="002067CB"/>
    <w:rsid w:val="00211217"/>
    <w:rsid w:val="0022449F"/>
    <w:rsid w:val="002318D9"/>
    <w:rsid w:val="0024498C"/>
    <w:rsid w:val="00261EEC"/>
    <w:rsid w:val="00280A75"/>
    <w:rsid w:val="00280A88"/>
    <w:rsid w:val="0028664B"/>
    <w:rsid w:val="00287BFB"/>
    <w:rsid w:val="00293B0E"/>
    <w:rsid w:val="002A0C49"/>
    <w:rsid w:val="002A0DD1"/>
    <w:rsid w:val="002C3E32"/>
    <w:rsid w:val="002E6B7E"/>
    <w:rsid w:val="002F1F68"/>
    <w:rsid w:val="00301C76"/>
    <w:rsid w:val="00304ECE"/>
    <w:rsid w:val="0033021F"/>
    <w:rsid w:val="00347D67"/>
    <w:rsid w:val="003555B1"/>
    <w:rsid w:val="00362107"/>
    <w:rsid w:val="00365BE1"/>
    <w:rsid w:val="00373A3B"/>
    <w:rsid w:val="003836C8"/>
    <w:rsid w:val="0038470C"/>
    <w:rsid w:val="00392E38"/>
    <w:rsid w:val="0039495E"/>
    <w:rsid w:val="00395430"/>
    <w:rsid w:val="00395C4A"/>
    <w:rsid w:val="003D437F"/>
    <w:rsid w:val="003E3D2C"/>
    <w:rsid w:val="003F3F95"/>
    <w:rsid w:val="003F70FB"/>
    <w:rsid w:val="00436076"/>
    <w:rsid w:val="00437E28"/>
    <w:rsid w:val="00441F52"/>
    <w:rsid w:val="00447141"/>
    <w:rsid w:val="00465DBE"/>
    <w:rsid w:val="00471145"/>
    <w:rsid w:val="004715F1"/>
    <w:rsid w:val="0049664C"/>
    <w:rsid w:val="004A74F3"/>
    <w:rsid w:val="004B613D"/>
    <w:rsid w:val="004B7CEF"/>
    <w:rsid w:val="004D2CD0"/>
    <w:rsid w:val="004D5355"/>
    <w:rsid w:val="004D6B70"/>
    <w:rsid w:val="004D7A26"/>
    <w:rsid w:val="004E415D"/>
    <w:rsid w:val="004E5C31"/>
    <w:rsid w:val="004F5F0E"/>
    <w:rsid w:val="005063BC"/>
    <w:rsid w:val="0051185E"/>
    <w:rsid w:val="00531CBA"/>
    <w:rsid w:val="00556FAF"/>
    <w:rsid w:val="00573F8B"/>
    <w:rsid w:val="005757CF"/>
    <w:rsid w:val="005823E5"/>
    <w:rsid w:val="005825B1"/>
    <w:rsid w:val="00584BF5"/>
    <w:rsid w:val="00592AA0"/>
    <w:rsid w:val="00597237"/>
    <w:rsid w:val="005A4AFE"/>
    <w:rsid w:val="005C0EA4"/>
    <w:rsid w:val="005E1981"/>
    <w:rsid w:val="005E534C"/>
    <w:rsid w:val="005F679E"/>
    <w:rsid w:val="00600F73"/>
    <w:rsid w:val="0063112A"/>
    <w:rsid w:val="00647F66"/>
    <w:rsid w:val="006708BF"/>
    <w:rsid w:val="006845CE"/>
    <w:rsid w:val="00685CEB"/>
    <w:rsid w:val="00695029"/>
    <w:rsid w:val="006A2A91"/>
    <w:rsid w:val="006A509F"/>
    <w:rsid w:val="006E0488"/>
    <w:rsid w:val="006F0CB4"/>
    <w:rsid w:val="006F1AA0"/>
    <w:rsid w:val="00702C1C"/>
    <w:rsid w:val="00704696"/>
    <w:rsid w:val="00705C59"/>
    <w:rsid w:val="00717610"/>
    <w:rsid w:val="0072071C"/>
    <w:rsid w:val="00742B30"/>
    <w:rsid w:val="00742B38"/>
    <w:rsid w:val="00746A0D"/>
    <w:rsid w:val="00752EBF"/>
    <w:rsid w:val="00761AB5"/>
    <w:rsid w:val="007641F1"/>
    <w:rsid w:val="00783CE9"/>
    <w:rsid w:val="00791E68"/>
    <w:rsid w:val="0079261E"/>
    <w:rsid w:val="00796BB0"/>
    <w:rsid w:val="007A371C"/>
    <w:rsid w:val="007A3F0C"/>
    <w:rsid w:val="007B3E50"/>
    <w:rsid w:val="007B7012"/>
    <w:rsid w:val="007B7EBD"/>
    <w:rsid w:val="007C43B0"/>
    <w:rsid w:val="007D0F82"/>
    <w:rsid w:val="007D2AFF"/>
    <w:rsid w:val="007E0A15"/>
    <w:rsid w:val="007E5032"/>
    <w:rsid w:val="007E50EC"/>
    <w:rsid w:val="007F046F"/>
    <w:rsid w:val="007F3F21"/>
    <w:rsid w:val="007F4A1D"/>
    <w:rsid w:val="008061BD"/>
    <w:rsid w:val="00812F28"/>
    <w:rsid w:val="008148E6"/>
    <w:rsid w:val="008150F1"/>
    <w:rsid w:val="0081670F"/>
    <w:rsid w:val="008225CB"/>
    <w:rsid w:val="008300D4"/>
    <w:rsid w:val="00834A78"/>
    <w:rsid w:val="008528AC"/>
    <w:rsid w:val="008562FC"/>
    <w:rsid w:val="00856753"/>
    <w:rsid w:val="00856879"/>
    <w:rsid w:val="00865327"/>
    <w:rsid w:val="00872218"/>
    <w:rsid w:val="0087528B"/>
    <w:rsid w:val="008873DF"/>
    <w:rsid w:val="008B5388"/>
    <w:rsid w:val="008C659F"/>
    <w:rsid w:val="00900085"/>
    <w:rsid w:val="00903987"/>
    <w:rsid w:val="0091041C"/>
    <w:rsid w:val="00931D0D"/>
    <w:rsid w:val="00945E6A"/>
    <w:rsid w:val="00947A19"/>
    <w:rsid w:val="0095200D"/>
    <w:rsid w:val="009542D9"/>
    <w:rsid w:val="00962252"/>
    <w:rsid w:val="00967D5E"/>
    <w:rsid w:val="00972278"/>
    <w:rsid w:val="0097254B"/>
    <w:rsid w:val="00975AF1"/>
    <w:rsid w:val="009B2543"/>
    <w:rsid w:val="009B48C4"/>
    <w:rsid w:val="009B5D34"/>
    <w:rsid w:val="009C1589"/>
    <w:rsid w:val="009D26B4"/>
    <w:rsid w:val="009D6E92"/>
    <w:rsid w:val="009E5973"/>
    <w:rsid w:val="00A24F1C"/>
    <w:rsid w:val="00A40EEE"/>
    <w:rsid w:val="00A45FD4"/>
    <w:rsid w:val="00A54E73"/>
    <w:rsid w:val="00A572C6"/>
    <w:rsid w:val="00A664AD"/>
    <w:rsid w:val="00A66A70"/>
    <w:rsid w:val="00A903F1"/>
    <w:rsid w:val="00A90852"/>
    <w:rsid w:val="00A91E5E"/>
    <w:rsid w:val="00A9553A"/>
    <w:rsid w:val="00AA4C09"/>
    <w:rsid w:val="00AB3113"/>
    <w:rsid w:val="00AC00CF"/>
    <w:rsid w:val="00AD1E8B"/>
    <w:rsid w:val="00AD1FCA"/>
    <w:rsid w:val="00AF34EC"/>
    <w:rsid w:val="00AF54DB"/>
    <w:rsid w:val="00B11E9A"/>
    <w:rsid w:val="00B12172"/>
    <w:rsid w:val="00B163F8"/>
    <w:rsid w:val="00B22E9E"/>
    <w:rsid w:val="00B34DE9"/>
    <w:rsid w:val="00B3613A"/>
    <w:rsid w:val="00B42670"/>
    <w:rsid w:val="00B42CB2"/>
    <w:rsid w:val="00B63FB0"/>
    <w:rsid w:val="00B6509B"/>
    <w:rsid w:val="00B677EA"/>
    <w:rsid w:val="00B765A9"/>
    <w:rsid w:val="00B802B1"/>
    <w:rsid w:val="00B905CA"/>
    <w:rsid w:val="00B924F2"/>
    <w:rsid w:val="00B97892"/>
    <w:rsid w:val="00BA5617"/>
    <w:rsid w:val="00BA696F"/>
    <w:rsid w:val="00BB14FC"/>
    <w:rsid w:val="00BC3F4C"/>
    <w:rsid w:val="00BC7BE3"/>
    <w:rsid w:val="00BD0D08"/>
    <w:rsid w:val="00BE497F"/>
    <w:rsid w:val="00C04922"/>
    <w:rsid w:val="00C06ED2"/>
    <w:rsid w:val="00C13EF4"/>
    <w:rsid w:val="00C47D9C"/>
    <w:rsid w:val="00C51321"/>
    <w:rsid w:val="00C52FC3"/>
    <w:rsid w:val="00CB32BD"/>
    <w:rsid w:val="00CC15B3"/>
    <w:rsid w:val="00CD3017"/>
    <w:rsid w:val="00CE45BE"/>
    <w:rsid w:val="00D034E9"/>
    <w:rsid w:val="00D036E3"/>
    <w:rsid w:val="00D13EDA"/>
    <w:rsid w:val="00D16DC8"/>
    <w:rsid w:val="00D21CA8"/>
    <w:rsid w:val="00D34013"/>
    <w:rsid w:val="00D70DA2"/>
    <w:rsid w:val="00D83821"/>
    <w:rsid w:val="00D87714"/>
    <w:rsid w:val="00D87E6F"/>
    <w:rsid w:val="00D941DD"/>
    <w:rsid w:val="00DA524E"/>
    <w:rsid w:val="00DA534F"/>
    <w:rsid w:val="00DC7175"/>
    <w:rsid w:val="00DD2BAD"/>
    <w:rsid w:val="00DE556E"/>
    <w:rsid w:val="00DF0AA7"/>
    <w:rsid w:val="00E002D7"/>
    <w:rsid w:val="00E0079F"/>
    <w:rsid w:val="00E11F5D"/>
    <w:rsid w:val="00E26FBB"/>
    <w:rsid w:val="00E32F09"/>
    <w:rsid w:val="00E425DF"/>
    <w:rsid w:val="00E452AF"/>
    <w:rsid w:val="00E45B60"/>
    <w:rsid w:val="00E50447"/>
    <w:rsid w:val="00E642AB"/>
    <w:rsid w:val="00E87031"/>
    <w:rsid w:val="00E94997"/>
    <w:rsid w:val="00EA569B"/>
    <w:rsid w:val="00EC24C9"/>
    <w:rsid w:val="00EC48EA"/>
    <w:rsid w:val="00ED18A1"/>
    <w:rsid w:val="00EE2C7E"/>
    <w:rsid w:val="00F0071A"/>
    <w:rsid w:val="00F04C07"/>
    <w:rsid w:val="00F130F8"/>
    <w:rsid w:val="00F165BC"/>
    <w:rsid w:val="00F31236"/>
    <w:rsid w:val="00F334CE"/>
    <w:rsid w:val="00F45EF0"/>
    <w:rsid w:val="00F5197A"/>
    <w:rsid w:val="00F55496"/>
    <w:rsid w:val="00F70081"/>
    <w:rsid w:val="00F73BAE"/>
    <w:rsid w:val="00F73F31"/>
    <w:rsid w:val="00F74A6B"/>
    <w:rsid w:val="00F808E9"/>
    <w:rsid w:val="00F82A28"/>
    <w:rsid w:val="00F87DB1"/>
    <w:rsid w:val="00FA4889"/>
    <w:rsid w:val="00FB5036"/>
    <w:rsid w:val="00FC157A"/>
    <w:rsid w:val="00FC43FB"/>
    <w:rsid w:val="00FC7D9C"/>
    <w:rsid w:val="00FD0AA6"/>
    <w:rsid w:val="00FD70D7"/>
    <w:rsid w:val="00FD7A21"/>
    <w:rsid w:val="00FE3F51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C9FFD9"/>
  <w15:docId w15:val="{4318619E-D271-4809-A476-34213D67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51321"/>
  </w:style>
  <w:style w:type="paragraph" w:styleId="Nagwek1">
    <w:name w:val="heading 1"/>
    <w:basedOn w:val="Normalny"/>
    <w:next w:val="Normalny"/>
    <w:link w:val="Nagwek1Znak"/>
    <w:qFormat/>
    <w:rsid w:val="009104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qFormat/>
    <w:rsid w:val="00C51321"/>
    <w:pPr>
      <w:keepNext/>
      <w:ind w:firstLine="708"/>
      <w:jc w:val="both"/>
      <w:outlineLvl w:val="3"/>
    </w:pPr>
    <w:rPr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51321"/>
    <w:pPr>
      <w:spacing w:after="120"/>
      <w:jc w:val="both"/>
    </w:pPr>
    <w:rPr>
      <w:sz w:val="28"/>
    </w:rPr>
  </w:style>
  <w:style w:type="paragraph" w:styleId="Tekstpodstawowywcity2">
    <w:name w:val="Body Text Indent 2"/>
    <w:basedOn w:val="Normalny"/>
    <w:rsid w:val="00C51321"/>
    <w:pPr>
      <w:spacing w:after="120" w:line="480" w:lineRule="auto"/>
      <w:ind w:left="283"/>
    </w:pPr>
  </w:style>
  <w:style w:type="paragraph" w:styleId="Tytu">
    <w:name w:val="Title"/>
    <w:basedOn w:val="Normalny"/>
    <w:qFormat/>
    <w:rsid w:val="00C51321"/>
    <w:pPr>
      <w:jc w:val="center"/>
    </w:pPr>
    <w:rPr>
      <w:b/>
      <w:sz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1321"/>
  </w:style>
  <w:style w:type="character" w:styleId="Odwoanieprzypisudolnego">
    <w:name w:val="footnote reference"/>
    <w:basedOn w:val="Domylnaczcionkaakapitu"/>
    <w:rsid w:val="00C51321"/>
    <w:rPr>
      <w:vertAlign w:val="superscript"/>
    </w:rPr>
  </w:style>
  <w:style w:type="paragraph" w:styleId="Tekstpodstawowy3">
    <w:name w:val="Body Text 3"/>
    <w:basedOn w:val="Normalny"/>
    <w:rsid w:val="00C51321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B905CA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7A3F0C"/>
    <w:rPr>
      <w:lang w:val="pl-PL" w:eastAsia="pl-PL" w:bidi="ar-SA"/>
    </w:rPr>
  </w:style>
  <w:style w:type="paragraph" w:styleId="Tekstprzypisukocowego">
    <w:name w:val="endnote text"/>
    <w:basedOn w:val="Normalny"/>
    <w:semiHidden/>
    <w:rsid w:val="009C1589"/>
  </w:style>
  <w:style w:type="character" w:styleId="Odwoanieprzypisukocowego">
    <w:name w:val="endnote reference"/>
    <w:basedOn w:val="Domylnaczcionkaakapitu"/>
    <w:semiHidden/>
    <w:rsid w:val="009C1589"/>
    <w:rPr>
      <w:vertAlign w:val="superscript"/>
    </w:rPr>
  </w:style>
  <w:style w:type="paragraph" w:styleId="Tekstpodstawowy2">
    <w:name w:val="Body Text 2"/>
    <w:basedOn w:val="Normalny"/>
    <w:link w:val="Tekstpodstawowy2Znak"/>
    <w:rsid w:val="00FC157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C157A"/>
  </w:style>
  <w:style w:type="paragraph" w:styleId="Akapitzlist">
    <w:name w:val="List Paragraph"/>
    <w:basedOn w:val="Normalny"/>
    <w:uiPriority w:val="34"/>
    <w:qFormat/>
    <w:rsid w:val="00FC157A"/>
    <w:pPr>
      <w:ind w:left="720"/>
      <w:contextualSpacing/>
    </w:pPr>
  </w:style>
  <w:style w:type="character" w:customStyle="1" w:styleId="font">
    <w:name w:val="font"/>
    <w:basedOn w:val="Domylnaczcionkaakapitu"/>
    <w:rsid w:val="000444F1"/>
  </w:style>
  <w:style w:type="paragraph" w:customStyle="1" w:styleId="Tekstpodstawowy21">
    <w:name w:val="Tekst podstawowy 21"/>
    <w:basedOn w:val="Normalny"/>
    <w:rsid w:val="004E5C31"/>
    <w:pPr>
      <w:ind w:left="5443"/>
      <w:jc w:val="both"/>
    </w:pPr>
    <w:rPr>
      <w:sz w:val="28"/>
    </w:rPr>
  </w:style>
  <w:style w:type="character" w:customStyle="1" w:styleId="Nagwek1Znak">
    <w:name w:val="Nagłówek 1 Znak"/>
    <w:basedOn w:val="Domylnaczcionkaakapitu"/>
    <w:link w:val="Nagwek1"/>
    <w:rsid w:val="009104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8E66E90-3E60-412E-B656-C9AFFE8F34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1EC26B-7155-458C-BDF8-1E1D537647D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907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…/…/…</vt:lpstr>
    </vt:vector>
  </TitlesOfParts>
  <Company>UMWP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…/…/…</dc:title>
  <dc:creator>mpolakiewicz</dc:creator>
  <cp:lastModifiedBy>Marceli Korneluk</cp:lastModifiedBy>
  <cp:revision>2</cp:revision>
  <cp:lastPrinted>2025-05-22T08:10:00Z</cp:lastPrinted>
  <dcterms:created xsi:type="dcterms:W3CDTF">2026-01-21T10:05:00Z</dcterms:created>
  <dcterms:modified xsi:type="dcterms:W3CDTF">2026-01-21T10:05:00Z</dcterms:modified>
</cp:coreProperties>
</file>